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E1" w:rsidRPr="00A05E57" w:rsidRDefault="004514E1">
      <w:pPr>
        <w:ind w:left="300"/>
        <w:jc w:val="center"/>
        <w:rPr>
          <w:rFonts w:ascii="Architecture" w:hAnsi="Architecture"/>
          <w:sz w:val="34"/>
        </w:rPr>
      </w:pPr>
      <w:bookmarkStart w:id="0" w:name="_GoBack"/>
      <w:bookmarkEnd w:id="0"/>
    </w:p>
    <w:p w:rsidR="00A05E57" w:rsidRDefault="004514E1" w:rsidP="00A05E57">
      <w:pPr>
        <w:ind w:left="300"/>
        <w:jc w:val="center"/>
        <w:rPr>
          <w:rFonts w:ascii="Architecture" w:hAnsi="Architecture"/>
          <w:sz w:val="58"/>
        </w:rPr>
      </w:pPr>
      <w:r w:rsidRPr="00A05E57">
        <w:rPr>
          <w:rFonts w:ascii="Architecture" w:hAnsi="Architecture"/>
          <w:sz w:val="58"/>
        </w:rPr>
        <w:t>"The Lord works from the</w:t>
      </w:r>
      <w:r w:rsidR="00A05E57" w:rsidRPr="00A05E57">
        <w:rPr>
          <w:rFonts w:ascii="Architecture" w:hAnsi="Architecture"/>
          <w:sz w:val="58"/>
        </w:rPr>
        <w:t xml:space="preserve"> </w:t>
      </w:r>
      <w:r w:rsidRPr="00A05E57">
        <w:rPr>
          <w:rFonts w:ascii="Architecture" w:hAnsi="Architecture"/>
          <w:sz w:val="58"/>
        </w:rPr>
        <w:t xml:space="preserve">inside out.  </w:t>
      </w:r>
    </w:p>
    <w:p w:rsidR="00A05E57" w:rsidRPr="00A05E57" w:rsidRDefault="00A05E57" w:rsidP="00A05E57">
      <w:pPr>
        <w:ind w:left="300"/>
        <w:jc w:val="center"/>
        <w:rPr>
          <w:rFonts w:ascii="Architecture" w:hAnsi="Architecture"/>
          <w:sz w:val="32"/>
        </w:rPr>
      </w:pPr>
    </w:p>
    <w:p w:rsidR="004514E1" w:rsidRPr="00A05E57" w:rsidRDefault="004514E1" w:rsidP="00A05E57">
      <w:pPr>
        <w:ind w:left="300"/>
        <w:jc w:val="center"/>
        <w:rPr>
          <w:rFonts w:ascii="Architecture" w:hAnsi="Architecture"/>
          <w:sz w:val="58"/>
        </w:rPr>
      </w:pPr>
      <w:r w:rsidRPr="00A05E57">
        <w:rPr>
          <w:rFonts w:ascii="Architecture" w:hAnsi="Architecture"/>
          <w:sz w:val="58"/>
        </w:rPr>
        <w:t>The world works</w:t>
      </w:r>
      <w:r w:rsidR="00A05E57">
        <w:rPr>
          <w:rFonts w:ascii="Architecture" w:hAnsi="Architecture"/>
          <w:sz w:val="58"/>
        </w:rPr>
        <w:t xml:space="preserve"> </w:t>
      </w:r>
      <w:r w:rsidRPr="00A05E57">
        <w:rPr>
          <w:rFonts w:ascii="Architecture" w:hAnsi="Architecture"/>
          <w:sz w:val="58"/>
        </w:rPr>
        <w:t>from the outside in.</w:t>
      </w:r>
    </w:p>
    <w:p w:rsidR="00A05E57" w:rsidRPr="00A05E57" w:rsidRDefault="00A05E57" w:rsidP="00A05E57">
      <w:pPr>
        <w:pStyle w:val="BodyTextIndent"/>
        <w:rPr>
          <w:rFonts w:ascii="Architecture" w:hAnsi="Architecture"/>
          <w:sz w:val="32"/>
        </w:rPr>
      </w:pPr>
    </w:p>
    <w:p w:rsidR="00A05E57" w:rsidRDefault="004514E1" w:rsidP="00A05E57">
      <w:pPr>
        <w:pStyle w:val="BodyTextIndent"/>
        <w:rPr>
          <w:rFonts w:ascii="Architecture" w:hAnsi="Architecture"/>
          <w:sz w:val="58"/>
        </w:rPr>
      </w:pPr>
      <w:r w:rsidRPr="00A05E57">
        <w:rPr>
          <w:rFonts w:ascii="Architecture" w:hAnsi="Architecture"/>
          <w:sz w:val="58"/>
        </w:rPr>
        <w:t>The world would take people</w:t>
      </w:r>
      <w:r w:rsidR="00A05E57">
        <w:rPr>
          <w:rFonts w:ascii="Architecture" w:hAnsi="Architecture"/>
          <w:sz w:val="58"/>
        </w:rPr>
        <w:t xml:space="preserve"> </w:t>
      </w:r>
    </w:p>
    <w:p w:rsidR="004514E1" w:rsidRPr="00A05E57" w:rsidRDefault="004514E1" w:rsidP="00A05E57">
      <w:pPr>
        <w:pStyle w:val="BodyTextIndent"/>
        <w:rPr>
          <w:rFonts w:ascii="Architecture" w:hAnsi="Architecture"/>
          <w:sz w:val="58"/>
        </w:rPr>
      </w:pPr>
      <w:proofErr w:type="gramStart"/>
      <w:r w:rsidRPr="00A05E57">
        <w:rPr>
          <w:rFonts w:ascii="Architecture" w:hAnsi="Architecture"/>
          <w:sz w:val="58"/>
        </w:rPr>
        <w:t>out</w:t>
      </w:r>
      <w:proofErr w:type="gramEnd"/>
      <w:r w:rsidRPr="00A05E57">
        <w:rPr>
          <w:rFonts w:ascii="Architecture" w:hAnsi="Architecture"/>
          <w:sz w:val="58"/>
        </w:rPr>
        <w:t xml:space="preserve"> of the slums.</w:t>
      </w:r>
    </w:p>
    <w:p w:rsidR="00A05E57" w:rsidRPr="00A05E57" w:rsidRDefault="00A05E57" w:rsidP="00A05E57">
      <w:pPr>
        <w:ind w:left="300"/>
        <w:jc w:val="center"/>
        <w:rPr>
          <w:rFonts w:ascii="Architecture" w:hAnsi="Architecture"/>
          <w:sz w:val="32"/>
        </w:rPr>
      </w:pPr>
    </w:p>
    <w:p w:rsidR="00A05E57" w:rsidRDefault="00A05E57" w:rsidP="00A05E57">
      <w:pPr>
        <w:ind w:left="300"/>
        <w:jc w:val="center"/>
        <w:rPr>
          <w:rFonts w:ascii="Architecture" w:hAnsi="Architecture"/>
          <w:sz w:val="58"/>
        </w:rPr>
      </w:pPr>
      <w:r>
        <w:rPr>
          <w:rFonts w:ascii="Architecture" w:hAnsi="Architecture"/>
          <w:sz w:val="58"/>
        </w:rPr>
        <w:t xml:space="preserve">Christ </w:t>
      </w:r>
      <w:r w:rsidR="004514E1" w:rsidRPr="00A05E57">
        <w:rPr>
          <w:rFonts w:ascii="Architecture" w:hAnsi="Architecture"/>
          <w:sz w:val="58"/>
        </w:rPr>
        <w:t>takes the slums</w:t>
      </w:r>
    </w:p>
    <w:p w:rsidR="004514E1" w:rsidRPr="00A05E57" w:rsidRDefault="004514E1" w:rsidP="00A05E57">
      <w:pPr>
        <w:ind w:left="300"/>
        <w:jc w:val="center"/>
        <w:rPr>
          <w:rFonts w:ascii="Architecture" w:hAnsi="Architecture"/>
          <w:sz w:val="58"/>
        </w:rPr>
      </w:pPr>
      <w:proofErr w:type="gramStart"/>
      <w:r w:rsidRPr="00A05E57">
        <w:rPr>
          <w:rFonts w:ascii="Architecture" w:hAnsi="Architecture"/>
          <w:sz w:val="58"/>
        </w:rPr>
        <w:t>out</w:t>
      </w:r>
      <w:proofErr w:type="gramEnd"/>
      <w:r w:rsidRPr="00A05E57">
        <w:rPr>
          <w:rFonts w:ascii="Architecture" w:hAnsi="Architecture"/>
          <w:sz w:val="58"/>
        </w:rPr>
        <w:t xml:space="preserve"> of </w:t>
      </w:r>
      <w:r w:rsidR="00A05E57">
        <w:rPr>
          <w:rFonts w:ascii="Architecture" w:hAnsi="Architecture"/>
          <w:sz w:val="58"/>
        </w:rPr>
        <w:t>p</w:t>
      </w:r>
      <w:r w:rsidRPr="00A05E57">
        <w:rPr>
          <w:rFonts w:ascii="Architecture" w:hAnsi="Architecture"/>
          <w:sz w:val="58"/>
        </w:rPr>
        <w:t>eople,</w:t>
      </w:r>
    </w:p>
    <w:p w:rsidR="00A05E57" w:rsidRPr="00A05E57" w:rsidRDefault="00A05E57" w:rsidP="00A05E57">
      <w:pPr>
        <w:ind w:left="300"/>
        <w:jc w:val="center"/>
        <w:rPr>
          <w:rFonts w:ascii="Architecture" w:hAnsi="Architecture"/>
          <w:sz w:val="32"/>
        </w:rPr>
      </w:pPr>
    </w:p>
    <w:p w:rsidR="004514E1" w:rsidRPr="00A05E57" w:rsidRDefault="004514E1" w:rsidP="00A05E57">
      <w:pPr>
        <w:ind w:left="300"/>
        <w:jc w:val="center"/>
        <w:rPr>
          <w:rFonts w:ascii="Architecture" w:hAnsi="Architecture"/>
          <w:sz w:val="58"/>
        </w:rPr>
      </w:pPr>
      <w:proofErr w:type="gramStart"/>
      <w:r w:rsidRPr="00A05E57">
        <w:rPr>
          <w:rFonts w:ascii="Architecture" w:hAnsi="Architecture"/>
          <w:sz w:val="58"/>
        </w:rPr>
        <w:t>and</w:t>
      </w:r>
      <w:proofErr w:type="gramEnd"/>
      <w:r w:rsidRPr="00A05E57">
        <w:rPr>
          <w:rFonts w:ascii="Architecture" w:hAnsi="Architecture"/>
          <w:sz w:val="58"/>
        </w:rPr>
        <w:t xml:space="preserve"> then</w:t>
      </w:r>
      <w:r w:rsidR="00A05E57">
        <w:rPr>
          <w:rFonts w:ascii="Architecture" w:hAnsi="Architecture"/>
          <w:sz w:val="58"/>
        </w:rPr>
        <w:t xml:space="preserve"> </w:t>
      </w:r>
      <w:r w:rsidRPr="00A05E57">
        <w:rPr>
          <w:rFonts w:ascii="Architecture" w:hAnsi="Architecture"/>
          <w:sz w:val="58"/>
        </w:rPr>
        <w:t>they take themselves</w:t>
      </w:r>
    </w:p>
    <w:p w:rsidR="004514E1" w:rsidRPr="00A05E57" w:rsidRDefault="004514E1" w:rsidP="00A05E57">
      <w:pPr>
        <w:ind w:left="300"/>
        <w:jc w:val="center"/>
        <w:rPr>
          <w:rFonts w:ascii="Architecture" w:hAnsi="Architecture"/>
          <w:sz w:val="58"/>
        </w:rPr>
      </w:pPr>
      <w:proofErr w:type="gramStart"/>
      <w:r w:rsidRPr="00A05E57">
        <w:rPr>
          <w:rFonts w:ascii="Architecture" w:hAnsi="Architecture"/>
          <w:sz w:val="58"/>
        </w:rPr>
        <w:t>out</w:t>
      </w:r>
      <w:proofErr w:type="gramEnd"/>
      <w:r w:rsidRPr="00A05E57">
        <w:rPr>
          <w:rFonts w:ascii="Architecture" w:hAnsi="Architecture"/>
          <w:sz w:val="58"/>
        </w:rPr>
        <w:t xml:space="preserve"> of the slums."</w:t>
      </w:r>
    </w:p>
    <w:p w:rsidR="004514E1" w:rsidRPr="00A05E57" w:rsidRDefault="004514E1">
      <w:pPr>
        <w:ind w:left="300"/>
        <w:jc w:val="center"/>
        <w:rPr>
          <w:rFonts w:ascii="Architecture" w:hAnsi="Architecture"/>
          <w:sz w:val="14"/>
        </w:rPr>
      </w:pPr>
    </w:p>
    <w:p w:rsidR="004514E1" w:rsidRPr="00A05E57" w:rsidRDefault="004514E1">
      <w:pPr>
        <w:ind w:left="300"/>
        <w:jc w:val="center"/>
        <w:rPr>
          <w:rFonts w:ascii="Architecture" w:hAnsi="Architecture"/>
          <w:sz w:val="14"/>
        </w:rPr>
      </w:pPr>
    </w:p>
    <w:p w:rsidR="004514E1" w:rsidRPr="00A05E57" w:rsidRDefault="004514E1">
      <w:pPr>
        <w:ind w:left="300"/>
        <w:jc w:val="center"/>
        <w:rPr>
          <w:rFonts w:ascii="Architecture" w:hAnsi="Architecture"/>
          <w:sz w:val="8"/>
        </w:rPr>
      </w:pPr>
    </w:p>
    <w:p w:rsidR="00A05E57" w:rsidRPr="00A05E57" w:rsidRDefault="00A05E57" w:rsidP="00A05E57">
      <w:pPr>
        <w:ind w:left="300"/>
        <w:jc w:val="center"/>
        <w:rPr>
          <w:rFonts w:ascii="Architecture" w:hAnsi="Architecture"/>
          <w:sz w:val="8"/>
        </w:rPr>
      </w:pPr>
    </w:p>
    <w:p w:rsidR="00A05E57" w:rsidRDefault="00A05E57" w:rsidP="00A05E57">
      <w:pPr>
        <w:ind w:left="300"/>
        <w:jc w:val="center"/>
        <w:rPr>
          <w:rFonts w:ascii="Architecture" w:hAnsi="Architecture"/>
          <w:sz w:val="36"/>
        </w:rPr>
      </w:pPr>
    </w:p>
    <w:p w:rsidR="004514E1" w:rsidRPr="00A05E57" w:rsidRDefault="004514E1" w:rsidP="00A05E57">
      <w:pPr>
        <w:ind w:left="300"/>
        <w:jc w:val="center"/>
        <w:rPr>
          <w:rFonts w:ascii="Architecture" w:hAnsi="Architecture"/>
          <w:sz w:val="86"/>
        </w:rPr>
      </w:pPr>
      <w:r w:rsidRPr="00A05E57">
        <w:rPr>
          <w:rFonts w:ascii="Architecture" w:hAnsi="Architecture"/>
          <w:sz w:val="30"/>
        </w:rPr>
        <w:t>Ezra Taft Benson</w:t>
      </w:r>
    </w:p>
    <w:sectPr w:rsidR="004514E1" w:rsidRPr="00A05E57" w:rsidSect="0033534F">
      <w:pgSz w:w="15840" w:h="12240" w:orient="landscape"/>
      <w:pgMar w:top="1800" w:right="1440" w:bottom="1800" w:left="1440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ntryBlueprint">
    <w:charset w:val="02"/>
    <w:family w:val="auto"/>
    <w:pitch w:val="variable"/>
    <w:sig w:usb0="00000000" w:usb1="10000000" w:usb2="00000000" w:usb3="00000000" w:csb0="80000000" w:csb1="00000000"/>
  </w:font>
  <w:font w:name="Architectur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04B2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64C79"/>
    <w:multiLevelType w:val="singleLevel"/>
    <w:tmpl w:val="2B06F33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57"/>
    <w:rsid w:val="0033534F"/>
    <w:rsid w:val="004514E1"/>
    <w:rsid w:val="00A05E57"/>
    <w:rsid w:val="00B1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rFonts w:ascii="CountryBlueprint" w:hAnsi="CountryBlueprint"/>
      <w:sz w:val="9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00"/>
      <w:jc w:val="center"/>
    </w:pPr>
    <w:rPr>
      <w:rFonts w:ascii="CountryBlueprint" w:hAnsi="CountryBlueprint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 Lord works from the </vt:lpstr>
    </vt:vector>
  </TitlesOfParts>
  <Company>The Mighty Tree Hunters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Lord works from the</dc:title>
  <dc:subject/>
  <dc:creator>Mom</dc:creator>
  <cp:keywords/>
  <cp:lastModifiedBy>Christopher Westra</cp:lastModifiedBy>
  <cp:revision>2</cp:revision>
  <dcterms:created xsi:type="dcterms:W3CDTF">2017-02-02T20:44:00Z</dcterms:created>
  <dcterms:modified xsi:type="dcterms:W3CDTF">2017-02-02T20:44:00Z</dcterms:modified>
</cp:coreProperties>
</file>