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38" w:rsidRDefault="00A32138">
      <w:pPr>
        <w:ind w:left="300"/>
      </w:pPr>
      <w:bookmarkStart w:id="0" w:name="_GoBack"/>
      <w:bookmarkEnd w:id="0"/>
    </w:p>
    <w:p w:rsidR="00A32138" w:rsidRDefault="00A32138">
      <w:pPr>
        <w:ind w:left="300"/>
        <w:jc w:val="center"/>
        <w:rPr>
          <w:sz w:val="52"/>
        </w:rPr>
      </w:pPr>
    </w:p>
    <w:p w:rsidR="00A32138" w:rsidRDefault="00A32138">
      <w:pPr>
        <w:pStyle w:val="BodyTextIndent"/>
      </w:pPr>
      <w:r>
        <w:t xml:space="preserve">"Yea, I know that God will give liberally to him </w:t>
      </w:r>
    </w:p>
    <w:p w:rsidR="00A32138" w:rsidRDefault="00A32138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that</w:t>
      </w:r>
      <w:proofErr w:type="gramEnd"/>
      <w:r>
        <w:rPr>
          <w:sz w:val="96"/>
        </w:rPr>
        <w:t xml:space="preserve"> </w:t>
      </w:r>
      <w:proofErr w:type="spellStart"/>
      <w:r>
        <w:rPr>
          <w:sz w:val="96"/>
        </w:rPr>
        <w:t>asketh</w:t>
      </w:r>
      <w:proofErr w:type="spellEnd"/>
      <w:r>
        <w:rPr>
          <w:sz w:val="96"/>
        </w:rPr>
        <w:t xml:space="preserve">.  </w:t>
      </w:r>
    </w:p>
    <w:p w:rsidR="00A32138" w:rsidRDefault="00A32138">
      <w:pPr>
        <w:ind w:left="300"/>
        <w:jc w:val="center"/>
        <w:rPr>
          <w:sz w:val="96"/>
        </w:rPr>
      </w:pPr>
      <w:r>
        <w:rPr>
          <w:sz w:val="96"/>
        </w:rPr>
        <w:t>Yea, my God will give me,</w:t>
      </w:r>
    </w:p>
    <w:p w:rsidR="00A32138" w:rsidRDefault="00A32138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if</w:t>
      </w:r>
      <w:proofErr w:type="gramEnd"/>
      <w:r>
        <w:rPr>
          <w:sz w:val="96"/>
        </w:rPr>
        <w:t xml:space="preserve"> I ask not amiss; therefore, I will lift up my voice </w:t>
      </w:r>
    </w:p>
    <w:p w:rsidR="00A32138" w:rsidRDefault="00A32138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unto</w:t>
      </w:r>
      <w:proofErr w:type="gramEnd"/>
      <w:r>
        <w:rPr>
          <w:sz w:val="96"/>
        </w:rPr>
        <w:t xml:space="preserve"> thee..."</w:t>
      </w:r>
    </w:p>
    <w:p w:rsidR="00A32138" w:rsidRDefault="00A32138">
      <w:pPr>
        <w:ind w:left="300"/>
        <w:jc w:val="center"/>
      </w:pPr>
    </w:p>
    <w:p w:rsidR="00A32138" w:rsidRDefault="00A32138">
      <w:pPr>
        <w:ind w:left="300"/>
        <w:jc w:val="center"/>
      </w:pPr>
    </w:p>
    <w:p w:rsidR="00A32138" w:rsidRDefault="00A32138">
      <w:pPr>
        <w:ind w:left="300"/>
        <w:jc w:val="center"/>
        <w:rPr>
          <w:sz w:val="24"/>
        </w:rPr>
      </w:pPr>
    </w:p>
    <w:p w:rsidR="00A32138" w:rsidRDefault="00A32138" w:rsidP="006F0F82">
      <w:pPr>
        <w:ind w:left="300"/>
        <w:jc w:val="center"/>
      </w:pPr>
      <w:r>
        <w:rPr>
          <w:sz w:val="24"/>
        </w:rPr>
        <w:t>2 Nephi 4:35</w:t>
      </w:r>
    </w:p>
    <w:sectPr w:rsidR="00A32138" w:rsidSect="006F0F82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CC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D75199"/>
    <w:multiLevelType w:val="singleLevel"/>
    <w:tmpl w:val="52AE3822"/>
    <w:lvl w:ilvl="0">
      <w:start w:val="5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6F0F82"/>
    <w:rsid w:val="00A32138"/>
    <w:rsid w:val="00C5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"Yea, I know that God will give liberally to him </vt:lpstr>
    </vt:vector>
  </TitlesOfParts>
  <Company>The Mighty Tree Hunters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"Yea, I know that God will give liberally to him</dc:title>
  <dc:subject/>
  <dc:creator>Mom</dc:creator>
  <cp:keywords/>
  <cp:lastModifiedBy>Christopher Westra</cp:lastModifiedBy>
  <cp:revision>2</cp:revision>
  <dcterms:created xsi:type="dcterms:W3CDTF">2017-02-03T02:13:00Z</dcterms:created>
  <dcterms:modified xsi:type="dcterms:W3CDTF">2017-02-03T02:13:00Z</dcterms:modified>
</cp:coreProperties>
</file>