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2" w:rsidRDefault="00731732">
      <w:pPr>
        <w:ind w:left="300"/>
        <w:jc w:val="center"/>
        <w:rPr>
          <w:rFonts w:ascii="Tahoma" w:hAnsi="Tahoma"/>
          <w:sz w:val="60"/>
        </w:rPr>
      </w:pPr>
      <w:bookmarkStart w:id="0" w:name="_GoBack"/>
      <w:bookmarkEnd w:id="0"/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>"He asks of you...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proofErr w:type="gramStart"/>
      <w:r>
        <w:rPr>
          <w:rFonts w:ascii="Tahoma" w:hAnsi="Tahoma"/>
          <w:sz w:val="60"/>
        </w:rPr>
        <w:t>the</w:t>
      </w:r>
      <w:proofErr w:type="gramEnd"/>
      <w:r>
        <w:rPr>
          <w:rFonts w:ascii="Tahoma" w:hAnsi="Tahoma"/>
          <w:sz w:val="60"/>
        </w:rPr>
        <w:t xml:space="preserve"> sacrifice of your sins—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proofErr w:type="gramStart"/>
      <w:r>
        <w:rPr>
          <w:rFonts w:ascii="Tahoma" w:hAnsi="Tahoma"/>
          <w:sz w:val="60"/>
        </w:rPr>
        <w:t>the</w:t>
      </w:r>
      <w:proofErr w:type="gramEnd"/>
      <w:r>
        <w:rPr>
          <w:rFonts w:ascii="Tahoma" w:hAnsi="Tahoma"/>
          <w:sz w:val="60"/>
        </w:rPr>
        <w:t xml:space="preserve"> hardest thing in the world to give up!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 xml:space="preserve">But the promise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proofErr w:type="gramStart"/>
      <w:r>
        <w:rPr>
          <w:rFonts w:ascii="Tahoma" w:hAnsi="Tahoma"/>
          <w:sz w:val="60"/>
        </w:rPr>
        <w:t>is</w:t>
      </w:r>
      <w:proofErr w:type="gramEnd"/>
      <w:r>
        <w:rPr>
          <w:rFonts w:ascii="Tahoma" w:hAnsi="Tahoma"/>
          <w:sz w:val="60"/>
        </w:rPr>
        <w:t xml:space="preserve"> crystal clear, 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 xml:space="preserve">'If you will purify yourselves,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proofErr w:type="gramStart"/>
      <w:r>
        <w:rPr>
          <w:rFonts w:ascii="Tahoma" w:hAnsi="Tahoma"/>
          <w:sz w:val="60"/>
        </w:rPr>
        <w:t>sanctify</w:t>
      </w:r>
      <w:proofErr w:type="gramEnd"/>
      <w:r>
        <w:rPr>
          <w:rFonts w:ascii="Tahoma" w:hAnsi="Tahoma"/>
          <w:sz w:val="60"/>
        </w:rPr>
        <w:t xml:space="preserve"> yourselves,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 xml:space="preserve">I will bless you.' 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 xml:space="preserve">And I'm afraid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proofErr w:type="gramStart"/>
      <w:r>
        <w:rPr>
          <w:rFonts w:ascii="Tahoma" w:hAnsi="Tahoma"/>
          <w:sz w:val="60"/>
        </w:rPr>
        <w:t>the</w:t>
      </w:r>
      <w:proofErr w:type="gramEnd"/>
      <w:r>
        <w:rPr>
          <w:rFonts w:ascii="Tahoma" w:hAnsi="Tahoma"/>
          <w:sz w:val="60"/>
        </w:rPr>
        <w:t xml:space="preserve"> postscript is, 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 xml:space="preserve">'And if you don't, </w:t>
      </w:r>
    </w:p>
    <w:p w:rsidR="00731732" w:rsidRDefault="00D47516">
      <w:pPr>
        <w:ind w:left="300"/>
        <w:jc w:val="center"/>
        <w:rPr>
          <w:rFonts w:ascii="Tahoma" w:hAnsi="Tahoma"/>
          <w:sz w:val="60"/>
        </w:rPr>
      </w:pPr>
      <w:r>
        <w:rPr>
          <w:rFonts w:ascii="Tahoma" w:hAnsi="Tahoma"/>
          <w:sz w:val="60"/>
        </w:rPr>
        <w:t>I can't.'"</w:t>
      </w:r>
    </w:p>
    <w:p w:rsidR="00731732" w:rsidRDefault="00731732">
      <w:pPr>
        <w:ind w:left="300"/>
        <w:jc w:val="center"/>
        <w:rPr>
          <w:rFonts w:ascii="Tahoma" w:hAnsi="Tahoma"/>
          <w:sz w:val="52"/>
        </w:rPr>
      </w:pPr>
    </w:p>
    <w:p w:rsidR="00731732" w:rsidRDefault="00731732">
      <w:pPr>
        <w:ind w:left="300"/>
        <w:jc w:val="center"/>
        <w:rPr>
          <w:rFonts w:ascii="Tahoma" w:hAnsi="Tahoma"/>
          <w:sz w:val="52"/>
        </w:rPr>
      </w:pPr>
    </w:p>
    <w:p w:rsidR="00D47516" w:rsidRDefault="00D47516" w:rsidP="00881DDC">
      <w:pPr>
        <w:ind w:left="300"/>
        <w:jc w:val="center"/>
        <w:rPr>
          <w:rFonts w:ascii="Tahoma" w:hAnsi="Tahoma"/>
          <w:sz w:val="52"/>
        </w:rPr>
      </w:pPr>
      <w:r>
        <w:rPr>
          <w:rFonts w:ascii="Tahoma" w:hAnsi="Tahoma"/>
          <w:sz w:val="52"/>
        </w:rPr>
        <w:t>--Truman G. Madsen--</w:t>
      </w:r>
    </w:p>
    <w:sectPr w:rsidR="00D47516">
      <w:pgSz w:w="12240" w:h="15840"/>
      <w:pgMar w:top="1440" w:right="1800" w:bottom="1440" w:left="1800" w:header="720" w:footer="720" w:gutter="0"/>
      <w:pgBorders>
        <w:top w:val="double" w:sz="4" w:space="22" w:color="0000FF"/>
        <w:left w:val="double" w:sz="4" w:space="25" w:color="0000FF"/>
        <w:bottom w:val="double" w:sz="4" w:space="22" w:color="0000FF"/>
        <w:right w:val="double" w:sz="4" w:space="25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A9F"/>
    <w:multiLevelType w:val="singleLevel"/>
    <w:tmpl w:val="6ABC0AB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C"/>
    <w:rsid w:val="00450819"/>
    <w:rsid w:val="00731732"/>
    <w:rsid w:val="00881DDC"/>
    <w:rsid w:val="00D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"He asks of you</vt:lpstr>
    </vt:vector>
  </TitlesOfParts>
  <Company>The Mighty Tree Hunters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 asks of you</dc:title>
  <dc:subject/>
  <dc:creator>Mom</dc:creator>
  <cp:keywords/>
  <cp:lastModifiedBy>Christopher Westra</cp:lastModifiedBy>
  <cp:revision>2</cp:revision>
  <cp:lastPrinted>1999-01-31T01:29:00Z</cp:lastPrinted>
  <dcterms:created xsi:type="dcterms:W3CDTF">2017-02-05T18:43:00Z</dcterms:created>
  <dcterms:modified xsi:type="dcterms:W3CDTF">2017-02-05T18:43:00Z</dcterms:modified>
</cp:coreProperties>
</file>