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20B9"/>
    <w:p w:rsidR="00000000" w:rsidRDefault="008A20B9">
      <w:pPr>
        <w:pStyle w:val="BodyText"/>
        <w:rPr>
          <w:sz w:val="20"/>
        </w:rPr>
      </w:pPr>
    </w:p>
    <w:p w:rsidR="00000000" w:rsidRDefault="008A20B9">
      <w:pPr>
        <w:pStyle w:val="BodyText"/>
        <w:rPr>
          <w:sz w:val="36"/>
        </w:rPr>
      </w:pPr>
    </w:p>
    <w:p w:rsidR="00000000" w:rsidRPr="00F016FE" w:rsidRDefault="008A20B9">
      <w:pPr>
        <w:pStyle w:val="BodyText"/>
        <w:rPr>
          <w:rFonts w:ascii="Myriad Pro Light SemiCond" w:hAnsi="Myriad Pro Light SemiCond"/>
        </w:rPr>
      </w:pPr>
      <w:r w:rsidRPr="00F016FE">
        <w:rPr>
          <w:rFonts w:ascii="Myriad Pro Light SemiCond" w:hAnsi="Myriad Pro Light SemiCond"/>
        </w:rPr>
        <w:t xml:space="preserve">"That which we persist in doing becomes easier for us to do; </w:t>
      </w:r>
    </w:p>
    <w:p w:rsidR="00000000" w:rsidRPr="00F016FE" w:rsidRDefault="008A20B9">
      <w:pPr>
        <w:jc w:val="center"/>
        <w:rPr>
          <w:rFonts w:ascii="Myriad Pro Light SemiCond" w:hAnsi="Myriad Pro Light SemiCond"/>
          <w:sz w:val="96"/>
        </w:rPr>
      </w:pPr>
      <w:proofErr w:type="gramStart"/>
      <w:r w:rsidRPr="00F016FE">
        <w:rPr>
          <w:rFonts w:ascii="Myriad Pro Light SemiCond" w:hAnsi="Myriad Pro Light SemiCond"/>
          <w:sz w:val="96"/>
        </w:rPr>
        <w:t>not</w:t>
      </w:r>
      <w:proofErr w:type="gramEnd"/>
      <w:r w:rsidRPr="00F016FE">
        <w:rPr>
          <w:rFonts w:ascii="Myriad Pro Light SemiCond" w:hAnsi="Myriad Pro Light SemiCond"/>
          <w:sz w:val="96"/>
        </w:rPr>
        <w:t xml:space="preserve"> that the nature of the thing itself </w:t>
      </w:r>
      <w:r w:rsidR="00F016FE">
        <w:rPr>
          <w:rFonts w:ascii="Myriad Pro Light SemiCond" w:hAnsi="Myriad Pro Light SemiCond"/>
          <w:sz w:val="96"/>
        </w:rPr>
        <w:br/>
      </w:r>
      <w:r w:rsidRPr="00F016FE">
        <w:rPr>
          <w:rFonts w:ascii="Myriad Pro Light SemiCond" w:hAnsi="Myriad Pro Light SemiCond"/>
          <w:sz w:val="96"/>
        </w:rPr>
        <w:t xml:space="preserve">is changed, </w:t>
      </w:r>
    </w:p>
    <w:p w:rsidR="00000000" w:rsidRPr="00F016FE" w:rsidRDefault="008A20B9">
      <w:pPr>
        <w:jc w:val="center"/>
        <w:rPr>
          <w:rFonts w:ascii="Myriad Pro Light SemiCond" w:hAnsi="Myriad Pro Light SemiCond"/>
          <w:sz w:val="96"/>
        </w:rPr>
      </w:pPr>
      <w:r w:rsidRPr="00F016FE">
        <w:rPr>
          <w:rFonts w:ascii="Myriad Pro Light SemiCond" w:hAnsi="Myriad Pro Light SemiCond"/>
          <w:sz w:val="96"/>
        </w:rPr>
        <w:t xml:space="preserve">but that our power </w:t>
      </w:r>
      <w:r w:rsidR="00F016FE">
        <w:rPr>
          <w:rFonts w:ascii="Myriad Pro Light SemiCond" w:hAnsi="Myriad Pro Light SemiCond"/>
          <w:sz w:val="96"/>
        </w:rPr>
        <w:br/>
      </w:r>
      <w:bookmarkStart w:id="0" w:name="_GoBack"/>
      <w:bookmarkEnd w:id="0"/>
      <w:r w:rsidRPr="00F016FE">
        <w:rPr>
          <w:rFonts w:ascii="Myriad Pro Light SemiCond" w:hAnsi="Myriad Pro Light SemiCond"/>
          <w:sz w:val="96"/>
        </w:rPr>
        <w:t>to do is increased."</w:t>
      </w:r>
    </w:p>
    <w:p w:rsidR="00000000" w:rsidRPr="00F016FE" w:rsidRDefault="008A20B9">
      <w:pPr>
        <w:pStyle w:val="Heading1"/>
        <w:rPr>
          <w:rFonts w:ascii="Myriad Pro Light SemiCond" w:hAnsi="Myriad Pro Light SemiCond"/>
        </w:rPr>
      </w:pPr>
    </w:p>
    <w:p w:rsidR="00000000" w:rsidRPr="00F016FE" w:rsidRDefault="008A20B9">
      <w:pPr>
        <w:pStyle w:val="Heading1"/>
        <w:rPr>
          <w:rFonts w:ascii="Myriad Pro Light SemiCond" w:hAnsi="Myriad Pro Light SemiCond"/>
        </w:rPr>
      </w:pPr>
    </w:p>
    <w:p w:rsidR="00000000" w:rsidRPr="00F016FE" w:rsidRDefault="008A20B9">
      <w:pPr>
        <w:pStyle w:val="Heading1"/>
        <w:rPr>
          <w:rFonts w:ascii="Myriad Pro Light SemiCond" w:hAnsi="Myriad Pro Light SemiCond"/>
          <w:sz w:val="32"/>
        </w:rPr>
      </w:pPr>
      <w:r w:rsidRPr="00F016FE">
        <w:rPr>
          <w:rFonts w:ascii="Myriad Pro Light SemiCond" w:hAnsi="Myriad Pro Light SemiCond"/>
          <w:sz w:val="32"/>
        </w:rPr>
        <w:t xml:space="preserve">Ralph Waldo Emerson, as quoted by President James E. </w:t>
      </w:r>
      <w:proofErr w:type="gramStart"/>
      <w:r w:rsidRPr="00F016FE">
        <w:rPr>
          <w:rFonts w:ascii="Myriad Pro Light SemiCond" w:hAnsi="Myriad Pro Light SemiCond"/>
          <w:sz w:val="32"/>
        </w:rPr>
        <w:t>Faust ,</w:t>
      </w:r>
      <w:proofErr w:type="gramEnd"/>
      <w:r w:rsidRPr="00F016FE">
        <w:rPr>
          <w:rFonts w:ascii="Myriad Pro Light SemiCond" w:hAnsi="Myriad Pro Light SemiCond"/>
          <w:sz w:val="32"/>
        </w:rPr>
        <w:t xml:space="preserve"> </w:t>
      </w:r>
    </w:p>
    <w:p w:rsidR="008A20B9" w:rsidRPr="00F016FE" w:rsidRDefault="008A20B9">
      <w:pPr>
        <w:pStyle w:val="Heading1"/>
        <w:rPr>
          <w:rFonts w:ascii="Myriad Pro Light SemiCond" w:hAnsi="Myriad Pro Light SemiCond"/>
          <w:sz w:val="32"/>
        </w:rPr>
      </w:pPr>
      <w:r w:rsidRPr="00F016FE">
        <w:rPr>
          <w:rFonts w:ascii="Myriad Pro Light SemiCond" w:hAnsi="Myriad Pro Light SemiCond"/>
          <w:sz w:val="32"/>
        </w:rPr>
        <w:t xml:space="preserve">The Power of Self-Mastery, General Conference, April 2000 </w:t>
      </w:r>
    </w:p>
    <w:sectPr w:rsidR="008A20B9" w:rsidRPr="00F016FE">
      <w:pgSz w:w="12240" w:h="15840"/>
      <w:pgMar w:top="1440" w:right="1800" w:bottom="1440" w:left="1800" w:header="720" w:footer="720" w:gutter="0"/>
      <w:pgBorders>
        <w:top w:val="double" w:sz="4" w:space="23" w:color="auto"/>
        <w:left w:val="double" w:sz="4" w:space="25" w:color="auto"/>
        <w:bottom w:val="double" w:sz="4" w:space="23" w:color="auto"/>
        <w:right w:val="double" w:sz="4" w:space="25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nnerD">
    <w:altName w:val="Segoe UI Black"/>
    <w:charset w:val="00"/>
    <w:family w:val="swiss"/>
    <w:pitch w:val="variable"/>
    <w:sig w:usb0="00000001" w:usb1="00000000" w:usb2="00000000" w:usb3="00000000" w:csb0="00000011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E"/>
    <w:rsid w:val="008A20B9"/>
    <w:rsid w:val="00F016FE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8B40-E607-4905-A744-73AEA60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innerD" w:hAnsi="BinnerD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"That which we persist in doing becomes easier for us to do; </vt:lpstr>
    </vt:vector>
  </TitlesOfParts>
  <Company>The Mighty Tree Hunters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"That which we persist in doing becomes easier for us to do;</dc:title>
  <dc:subject/>
  <dc:creator>Mom</dc:creator>
  <cp:keywords/>
  <cp:lastModifiedBy>Mom</cp:lastModifiedBy>
  <cp:revision>3</cp:revision>
  <cp:lastPrinted>2017-03-10T23:54:00Z</cp:lastPrinted>
  <dcterms:created xsi:type="dcterms:W3CDTF">2017-03-10T23:54:00Z</dcterms:created>
  <dcterms:modified xsi:type="dcterms:W3CDTF">2017-03-10T23:54:00Z</dcterms:modified>
</cp:coreProperties>
</file>