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51888" w:rsidRDefault="00D82A6A">
      <w:pPr>
        <w:jc w:val="center"/>
        <w:rPr>
          <w:rFonts w:ascii="French Script MT" w:hAnsi="French Script MT"/>
          <w:color w:val="800080"/>
          <w:sz w:val="132"/>
          <w:szCs w:val="132"/>
        </w:rPr>
      </w:pPr>
    </w:p>
    <w:p w:rsidR="00000000" w:rsidRDefault="00D82A6A">
      <w:pPr>
        <w:jc w:val="center"/>
        <w:rPr>
          <w:rFonts w:ascii="French Script MT" w:hAnsi="French Script MT"/>
          <w:color w:val="800080"/>
          <w:sz w:val="96"/>
        </w:rPr>
      </w:pPr>
      <w:r>
        <w:rPr>
          <w:rFonts w:ascii="French Script MT" w:hAnsi="French Script MT"/>
          <w:color w:val="800080"/>
          <w:sz w:val="96"/>
        </w:rPr>
        <w:t xml:space="preserve">When one door </w:t>
      </w:r>
    </w:p>
    <w:p w:rsidR="00000000" w:rsidRDefault="00D82A6A">
      <w:pPr>
        <w:jc w:val="center"/>
        <w:rPr>
          <w:rFonts w:ascii="French Script MT" w:hAnsi="French Script MT"/>
          <w:color w:val="800080"/>
          <w:sz w:val="96"/>
        </w:rPr>
      </w:pPr>
      <w:proofErr w:type="gramStart"/>
      <w:r>
        <w:rPr>
          <w:rFonts w:ascii="French Script MT" w:hAnsi="French Script MT"/>
          <w:color w:val="800080"/>
          <w:sz w:val="96"/>
        </w:rPr>
        <w:t>of</w:t>
      </w:r>
      <w:proofErr w:type="gramEnd"/>
      <w:r>
        <w:rPr>
          <w:rFonts w:ascii="French Script MT" w:hAnsi="French Script MT"/>
          <w:color w:val="800080"/>
          <w:sz w:val="96"/>
        </w:rPr>
        <w:t xml:space="preserve"> happiness closes, </w:t>
      </w:r>
      <w:bookmarkStart w:id="0" w:name="_GoBack"/>
      <w:bookmarkEnd w:id="0"/>
    </w:p>
    <w:p w:rsidR="00000000" w:rsidRDefault="00D82A6A">
      <w:pPr>
        <w:jc w:val="center"/>
        <w:rPr>
          <w:rFonts w:ascii="French Script MT" w:hAnsi="French Script MT"/>
          <w:color w:val="800080"/>
          <w:sz w:val="96"/>
        </w:rPr>
      </w:pPr>
      <w:proofErr w:type="gramStart"/>
      <w:r>
        <w:rPr>
          <w:rFonts w:ascii="French Script MT" w:hAnsi="French Script MT"/>
          <w:color w:val="800080"/>
          <w:sz w:val="96"/>
        </w:rPr>
        <w:t>another</w:t>
      </w:r>
      <w:proofErr w:type="gramEnd"/>
      <w:r>
        <w:rPr>
          <w:rFonts w:ascii="French Script MT" w:hAnsi="French Script MT"/>
          <w:color w:val="800080"/>
          <w:sz w:val="96"/>
        </w:rPr>
        <w:t xml:space="preserve"> opens; </w:t>
      </w:r>
    </w:p>
    <w:p w:rsidR="00000000" w:rsidRDefault="00D82A6A">
      <w:pPr>
        <w:jc w:val="center"/>
        <w:rPr>
          <w:rFonts w:ascii="French Script MT" w:hAnsi="French Script MT"/>
          <w:color w:val="800080"/>
          <w:sz w:val="96"/>
        </w:rPr>
      </w:pPr>
      <w:proofErr w:type="gramStart"/>
      <w:r>
        <w:rPr>
          <w:rFonts w:ascii="French Script MT" w:hAnsi="French Script MT"/>
          <w:color w:val="800080"/>
          <w:sz w:val="96"/>
        </w:rPr>
        <w:t>but</w:t>
      </w:r>
      <w:proofErr w:type="gramEnd"/>
      <w:r>
        <w:rPr>
          <w:rFonts w:ascii="French Script MT" w:hAnsi="French Script MT"/>
          <w:color w:val="800080"/>
          <w:sz w:val="96"/>
        </w:rPr>
        <w:t xml:space="preserve"> often</w:t>
      </w:r>
    </w:p>
    <w:p w:rsidR="00000000" w:rsidRDefault="00D82A6A">
      <w:pPr>
        <w:jc w:val="center"/>
        <w:rPr>
          <w:rFonts w:ascii="French Script MT" w:hAnsi="French Script MT"/>
          <w:color w:val="800080"/>
          <w:sz w:val="96"/>
        </w:rPr>
      </w:pPr>
      <w:proofErr w:type="gramStart"/>
      <w:r>
        <w:rPr>
          <w:rFonts w:ascii="French Script MT" w:hAnsi="French Script MT"/>
          <w:color w:val="800080"/>
          <w:sz w:val="96"/>
        </w:rPr>
        <w:t>we</w:t>
      </w:r>
      <w:proofErr w:type="gramEnd"/>
      <w:r>
        <w:rPr>
          <w:rFonts w:ascii="French Script MT" w:hAnsi="French Script MT"/>
          <w:color w:val="800080"/>
          <w:sz w:val="96"/>
        </w:rPr>
        <w:t xml:space="preserve"> look so long </w:t>
      </w:r>
    </w:p>
    <w:p w:rsidR="00000000" w:rsidRDefault="00D82A6A">
      <w:pPr>
        <w:jc w:val="center"/>
        <w:rPr>
          <w:rFonts w:ascii="French Script MT" w:hAnsi="French Script MT"/>
          <w:color w:val="800080"/>
          <w:sz w:val="96"/>
        </w:rPr>
      </w:pPr>
      <w:proofErr w:type="gramStart"/>
      <w:r>
        <w:rPr>
          <w:rFonts w:ascii="French Script MT" w:hAnsi="French Script MT"/>
          <w:color w:val="800080"/>
          <w:sz w:val="96"/>
        </w:rPr>
        <w:t>at</w:t>
      </w:r>
      <w:proofErr w:type="gramEnd"/>
      <w:r>
        <w:rPr>
          <w:rFonts w:ascii="French Script MT" w:hAnsi="French Script MT"/>
          <w:color w:val="800080"/>
          <w:sz w:val="96"/>
        </w:rPr>
        <w:t xml:space="preserve"> the closed door </w:t>
      </w:r>
    </w:p>
    <w:p w:rsidR="00000000" w:rsidRDefault="00D82A6A">
      <w:pPr>
        <w:jc w:val="center"/>
        <w:rPr>
          <w:rFonts w:ascii="French Script MT" w:hAnsi="French Script MT"/>
          <w:color w:val="800080"/>
          <w:sz w:val="96"/>
        </w:rPr>
      </w:pPr>
      <w:proofErr w:type="gramStart"/>
      <w:r>
        <w:rPr>
          <w:rFonts w:ascii="French Script MT" w:hAnsi="French Script MT"/>
          <w:color w:val="800080"/>
          <w:sz w:val="96"/>
        </w:rPr>
        <w:t>that</w:t>
      </w:r>
      <w:proofErr w:type="gramEnd"/>
      <w:r>
        <w:rPr>
          <w:rFonts w:ascii="French Script MT" w:hAnsi="French Script MT"/>
          <w:color w:val="800080"/>
          <w:sz w:val="96"/>
        </w:rPr>
        <w:t xml:space="preserve"> we do not see</w:t>
      </w:r>
    </w:p>
    <w:p w:rsidR="00000000" w:rsidRDefault="00D82A6A">
      <w:pPr>
        <w:jc w:val="center"/>
        <w:rPr>
          <w:rFonts w:ascii="French Script MT" w:hAnsi="French Script MT"/>
          <w:color w:val="800080"/>
          <w:sz w:val="96"/>
        </w:rPr>
      </w:pPr>
      <w:proofErr w:type="gramStart"/>
      <w:r>
        <w:rPr>
          <w:rFonts w:ascii="French Script MT" w:hAnsi="French Script MT"/>
          <w:color w:val="800080"/>
          <w:sz w:val="96"/>
        </w:rPr>
        <w:t>the</w:t>
      </w:r>
      <w:proofErr w:type="gramEnd"/>
      <w:r>
        <w:rPr>
          <w:rFonts w:ascii="French Script MT" w:hAnsi="French Script MT"/>
          <w:color w:val="800080"/>
          <w:sz w:val="96"/>
        </w:rPr>
        <w:t xml:space="preserve"> one </w:t>
      </w:r>
    </w:p>
    <w:p w:rsidR="00D82A6A" w:rsidRDefault="00D82A6A">
      <w:pPr>
        <w:jc w:val="center"/>
        <w:rPr>
          <w:rFonts w:ascii="French Script MT" w:hAnsi="French Script MT"/>
          <w:color w:val="800080"/>
          <w:sz w:val="96"/>
        </w:rPr>
      </w:pPr>
      <w:proofErr w:type="gramStart"/>
      <w:r>
        <w:rPr>
          <w:rFonts w:ascii="French Script MT" w:hAnsi="French Script MT"/>
          <w:color w:val="800080"/>
          <w:sz w:val="96"/>
        </w:rPr>
        <w:t>which</w:t>
      </w:r>
      <w:proofErr w:type="gramEnd"/>
      <w:r>
        <w:rPr>
          <w:rFonts w:ascii="French Script MT" w:hAnsi="French Script MT"/>
          <w:color w:val="800080"/>
          <w:sz w:val="96"/>
        </w:rPr>
        <w:t xml:space="preserve"> had been opened for us.</w:t>
      </w:r>
    </w:p>
    <w:sectPr w:rsidR="00D82A6A" w:rsidSect="00051888">
      <w:pgSz w:w="12240" w:h="15840"/>
      <w:pgMar w:top="1440" w:right="1800" w:bottom="1440" w:left="1800" w:header="720" w:footer="720" w:gutter="0"/>
      <w:pgBorders w:offsetFrom="page">
        <w:top w:val="creaturesButterfly" w:sz="25" w:space="24" w:color="auto"/>
        <w:left w:val="creaturesButterfly" w:sz="25" w:space="24" w:color="auto"/>
        <w:bottom w:val="creaturesButterfly" w:sz="25" w:space="24" w:color="auto"/>
        <w:right w:val="creaturesButterfly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88"/>
    <w:rsid w:val="00051888"/>
    <w:rsid w:val="00400A94"/>
    <w:rsid w:val="00D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62517-1DA4-49BD-BB13-10E0FFDC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one door </vt:lpstr>
    </vt:vector>
  </TitlesOfParts>
  <Company> 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one door</dc:title>
  <dc:subject/>
  <dc:creator>Marjorie Westra</dc:creator>
  <cp:keywords/>
  <cp:lastModifiedBy>Mom</cp:lastModifiedBy>
  <cp:revision>3</cp:revision>
  <cp:lastPrinted>2017-03-11T00:18:00Z</cp:lastPrinted>
  <dcterms:created xsi:type="dcterms:W3CDTF">2017-03-11T00:18:00Z</dcterms:created>
  <dcterms:modified xsi:type="dcterms:W3CDTF">2017-03-11T00:18:00Z</dcterms:modified>
</cp:coreProperties>
</file>