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85" w:rsidRDefault="00CD1285">
      <w:pPr>
        <w:pStyle w:val="Title"/>
        <w:rPr>
          <w:sz w:val="52"/>
        </w:rPr>
      </w:pPr>
      <w:bookmarkStart w:id="0" w:name="_GoBack"/>
      <w:bookmarkEnd w:id="0"/>
    </w:p>
    <w:p w:rsidR="00CD1285" w:rsidRPr="0060765C" w:rsidRDefault="002949E8">
      <w:pPr>
        <w:pStyle w:val="Title"/>
        <w:rPr>
          <w:rFonts w:asciiTheme="minorHAnsi" w:hAnsiTheme="minorHAnsi" w:cstheme="minorHAnsi"/>
          <w:sz w:val="80"/>
          <w:szCs w:val="80"/>
        </w:rPr>
      </w:pPr>
      <w:r w:rsidRPr="0060765C">
        <w:rPr>
          <w:rFonts w:asciiTheme="minorHAnsi" w:hAnsiTheme="minorHAnsi" w:cstheme="minorHAnsi"/>
          <w:sz w:val="80"/>
          <w:szCs w:val="80"/>
        </w:rPr>
        <w:t>The people</w:t>
      </w:r>
    </w:p>
    <w:p w:rsidR="00CD1285" w:rsidRPr="0060765C" w:rsidRDefault="002949E8">
      <w:pPr>
        <w:pStyle w:val="BodyText"/>
        <w:rPr>
          <w:rFonts w:asciiTheme="minorHAnsi" w:hAnsiTheme="minorHAnsi" w:cstheme="minorHAnsi"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sz w:val="80"/>
          <w:szCs w:val="80"/>
        </w:rPr>
        <w:t>who</w:t>
      </w:r>
      <w:proofErr w:type="gramEnd"/>
      <w:r w:rsidRPr="0060765C">
        <w:rPr>
          <w:rFonts w:asciiTheme="minorHAnsi" w:hAnsiTheme="minorHAnsi" w:cstheme="minorHAnsi"/>
          <w:sz w:val="80"/>
          <w:szCs w:val="80"/>
        </w:rPr>
        <w:t xml:space="preserve"> get on </w:t>
      </w:r>
    </w:p>
    <w:p w:rsidR="00CD1285" w:rsidRPr="0060765C" w:rsidRDefault="002949E8">
      <w:pPr>
        <w:pStyle w:val="BodyText"/>
        <w:rPr>
          <w:rFonts w:asciiTheme="minorHAnsi" w:hAnsiTheme="minorHAnsi" w:cstheme="minorHAnsi"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sz w:val="80"/>
          <w:szCs w:val="80"/>
        </w:rPr>
        <w:t>in</w:t>
      </w:r>
      <w:proofErr w:type="gramEnd"/>
      <w:r w:rsidRPr="0060765C">
        <w:rPr>
          <w:rFonts w:asciiTheme="minorHAnsi" w:hAnsiTheme="minorHAnsi" w:cstheme="minorHAnsi"/>
          <w:sz w:val="80"/>
          <w:szCs w:val="80"/>
        </w:rPr>
        <w:t xml:space="preserve"> this world </w:t>
      </w:r>
    </w:p>
    <w:p w:rsidR="00CD1285" w:rsidRPr="0060765C" w:rsidRDefault="002949E8">
      <w:pPr>
        <w:pStyle w:val="BodyText"/>
        <w:rPr>
          <w:rFonts w:asciiTheme="minorHAnsi" w:hAnsiTheme="minorHAnsi" w:cstheme="minorHAnsi"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sz w:val="80"/>
          <w:szCs w:val="80"/>
        </w:rPr>
        <w:t>are</w:t>
      </w:r>
      <w:proofErr w:type="gramEnd"/>
      <w:r w:rsidRPr="0060765C">
        <w:rPr>
          <w:rFonts w:asciiTheme="minorHAnsi" w:hAnsiTheme="minorHAnsi" w:cstheme="minorHAnsi"/>
          <w:sz w:val="80"/>
          <w:szCs w:val="80"/>
        </w:rPr>
        <w:t xml:space="preserve"> the people </w:t>
      </w:r>
      <w:r w:rsidR="0060765C" w:rsidRPr="0060765C">
        <w:rPr>
          <w:rFonts w:asciiTheme="minorHAnsi" w:hAnsiTheme="minorHAnsi" w:cstheme="minorHAnsi"/>
          <w:sz w:val="80"/>
          <w:szCs w:val="80"/>
        </w:rPr>
        <w:br/>
      </w:r>
      <w:r w:rsidRPr="0060765C">
        <w:rPr>
          <w:rFonts w:asciiTheme="minorHAnsi" w:hAnsiTheme="minorHAnsi" w:cstheme="minorHAnsi"/>
          <w:sz w:val="80"/>
          <w:szCs w:val="80"/>
        </w:rPr>
        <w:t xml:space="preserve">who get up </w:t>
      </w:r>
    </w:p>
    <w:p w:rsidR="00CD1285" w:rsidRPr="0060765C" w:rsidRDefault="002949E8">
      <w:pPr>
        <w:pStyle w:val="BodyText"/>
        <w:rPr>
          <w:rFonts w:asciiTheme="minorHAnsi" w:hAnsiTheme="minorHAnsi" w:cstheme="minorHAnsi"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sz w:val="80"/>
          <w:szCs w:val="80"/>
        </w:rPr>
        <w:t>and</w:t>
      </w:r>
      <w:proofErr w:type="gramEnd"/>
      <w:r w:rsidRPr="0060765C">
        <w:rPr>
          <w:rFonts w:asciiTheme="minorHAnsi" w:hAnsiTheme="minorHAnsi" w:cstheme="minorHAnsi"/>
          <w:sz w:val="80"/>
          <w:szCs w:val="80"/>
        </w:rPr>
        <w:t xml:space="preserve"> look</w:t>
      </w:r>
    </w:p>
    <w:p w:rsidR="00CD1285" w:rsidRPr="0060765C" w:rsidRDefault="002949E8">
      <w:pPr>
        <w:jc w:val="center"/>
        <w:rPr>
          <w:rFonts w:asciiTheme="minorHAnsi" w:hAnsiTheme="minorHAnsi" w:cstheme="minorHAnsi"/>
          <w:b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b/>
          <w:sz w:val="80"/>
          <w:szCs w:val="80"/>
        </w:rPr>
        <w:t>for</w:t>
      </w:r>
      <w:proofErr w:type="gramEnd"/>
      <w:r w:rsidRPr="0060765C">
        <w:rPr>
          <w:rFonts w:asciiTheme="minorHAnsi" w:hAnsiTheme="minorHAnsi" w:cstheme="minorHAnsi"/>
          <w:b/>
          <w:sz w:val="80"/>
          <w:szCs w:val="80"/>
        </w:rPr>
        <w:t xml:space="preserve"> the circumstances </w:t>
      </w:r>
      <w:r w:rsidR="0060765C" w:rsidRPr="0060765C">
        <w:rPr>
          <w:rFonts w:asciiTheme="minorHAnsi" w:hAnsiTheme="minorHAnsi" w:cstheme="minorHAnsi"/>
          <w:b/>
          <w:sz w:val="80"/>
          <w:szCs w:val="80"/>
        </w:rPr>
        <w:br/>
      </w:r>
      <w:r w:rsidRPr="0060765C">
        <w:rPr>
          <w:rFonts w:asciiTheme="minorHAnsi" w:hAnsiTheme="minorHAnsi" w:cstheme="minorHAnsi"/>
          <w:b/>
          <w:sz w:val="80"/>
          <w:szCs w:val="80"/>
        </w:rPr>
        <w:t xml:space="preserve">they want, </w:t>
      </w:r>
    </w:p>
    <w:p w:rsidR="00CD1285" w:rsidRPr="0060765C" w:rsidRDefault="002949E8">
      <w:pPr>
        <w:jc w:val="center"/>
        <w:rPr>
          <w:rFonts w:asciiTheme="minorHAnsi" w:hAnsiTheme="minorHAnsi" w:cstheme="minorHAnsi"/>
          <w:b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b/>
          <w:sz w:val="80"/>
          <w:szCs w:val="80"/>
        </w:rPr>
        <w:t>and</w:t>
      </w:r>
      <w:proofErr w:type="gramEnd"/>
      <w:r w:rsidRPr="0060765C">
        <w:rPr>
          <w:rFonts w:asciiTheme="minorHAnsi" w:hAnsiTheme="minorHAnsi" w:cstheme="minorHAnsi"/>
          <w:b/>
          <w:sz w:val="80"/>
          <w:szCs w:val="80"/>
        </w:rPr>
        <w:t xml:space="preserve"> if they can't </w:t>
      </w:r>
    </w:p>
    <w:p w:rsidR="00CD1285" w:rsidRPr="0060765C" w:rsidRDefault="002949E8">
      <w:pPr>
        <w:jc w:val="center"/>
        <w:rPr>
          <w:rFonts w:asciiTheme="minorHAnsi" w:hAnsiTheme="minorHAnsi" w:cstheme="minorHAnsi"/>
          <w:b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b/>
          <w:sz w:val="80"/>
          <w:szCs w:val="80"/>
        </w:rPr>
        <w:t>find</w:t>
      </w:r>
      <w:proofErr w:type="gramEnd"/>
      <w:r w:rsidRPr="0060765C">
        <w:rPr>
          <w:rFonts w:asciiTheme="minorHAnsi" w:hAnsiTheme="minorHAnsi" w:cstheme="minorHAnsi"/>
          <w:b/>
          <w:sz w:val="80"/>
          <w:szCs w:val="80"/>
        </w:rPr>
        <w:t xml:space="preserve"> them, </w:t>
      </w:r>
    </w:p>
    <w:p w:rsidR="00CD1285" w:rsidRPr="0060765C" w:rsidRDefault="002949E8">
      <w:pPr>
        <w:jc w:val="center"/>
        <w:rPr>
          <w:rFonts w:asciiTheme="minorHAnsi" w:hAnsiTheme="minorHAnsi" w:cstheme="minorHAnsi"/>
          <w:b/>
          <w:sz w:val="80"/>
          <w:szCs w:val="80"/>
        </w:rPr>
      </w:pPr>
      <w:proofErr w:type="gramStart"/>
      <w:r w:rsidRPr="0060765C">
        <w:rPr>
          <w:rFonts w:asciiTheme="minorHAnsi" w:hAnsiTheme="minorHAnsi" w:cstheme="minorHAnsi"/>
          <w:b/>
          <w:sz w:val="80"/>
          <w:szCs w:val="80"/>
        </w:rPr>
        <w:t>make</w:t>
      </w:r>
      <w:proofErr w:type="gramEnd"/>
      <w:r w:rsidRPr="0060765C">
        <w:rPr>
          <w:rFonts w:asciiTheme="minorHAnsi" w:hAnsiTheme="minorHAnsi" w:cstheme="minorHAnsi"/>
          <w:b/>
          <w:sz w:val="80"/>
          <w:szCs w:val="80"/>
        </w:rPr>
        <w:t xml:space="preserve"> them.</w:t>
      </w:r>
    </w:p>
    <w:p w:rsidR="00CD1285" w:rsidRPr="0060765C" w:rsidRDefault="00CD1285">
      <w:pPr>
        <w:jc w:val="center"/>
        <w:rPr>
          <w:rFonts w:asciiTheme="minorHAnsi" w:hAnsiTheme="minorHAnsi" w:cstheme="minorHAnsi"/>
        </w:rPr>
      </w:pPr>
    </w:p>
    <w:p w:rsidR="00CD1285" w:rsidRPr="0060765C" w:rsidRDefault="00CD1285">
      <w:pPr>
        <w:jc w:val="center"/>
        <w:rPr>
          <w:rFonts w:asciiTheme="minorHAnsi" w:hAnsiTheme="minorHAnsi" w:cstheme="minorHAnsi"/>
        </w:rPr>
      </w:pPr>
    </w:p>
    <w:p w:rsidR="00CD1285" w:rsidRPr="0060765C" w:rsidRDefault="00CD1285">
      <w:pPr>
        <w:jc w:val="center"/>
        <w:rPr>
          <w:rFonts w:asciiTheme="minorHAnsi" w:hAnsiTheme="minorHAnsi" w:cstheme="minorHAnsi"/>
        </w:rPr>
      </w:pPr>
    </w:p>
    <w:p w:rsidR="002949E8" w:rsidRPr="0060765C" w:rsidRDefault="002949E8">
      <w:pPr>
        <w:jc w:val="center"/>
        <w:rPr>
          <w:rFonts w:asciiTheme="minorHAnsi" w:hAnsiTheme="minorHAnsi" w:cstheme="minorHAnsi"/>
          <w:sz w:val="36"/>
        </w:rPr>
      </w:pPr>
      <w:proofErr w:type="spellStart"/>
      <w:r w:rsidRPr="0060765C">
        <w:rPr>
          <w:rFonts w:asciiTheme="minorHAnsi" w:hAnsiTheme="minorHAnsi" w:cstheme="minorHAnsi"/>
          <w:sz w:val="36"/>
        </w:rPr>
        <w:t>G.B.Shaw</w:t>
      </w:r>
      <w:proofErr w:type="spellEnd"/>
    </w:p>
    <w:sectPr w:rsidR="002949E8" w:rsidRPr="0060765C">
      <w:pgSz w:w="12240" w:h="15840"/>
      <w:pgMar w:top="1440" w:right="1800" w:bottom="1440" w:left="1800" w:header="720" w:footer="720" w:gutter="0"/>
      <w:pgBorders>
        <w:top w:val="thinThickThinLargeGap" w:sz="24" w:space="23" w:color="008080"/>
        <w:left w:val="thinThickThinLargeGap" w:sz="24" w:space="30" w:color="008080"/>
        <w:bottom w:val="thinThickThinLargeGap" w:sz="24" w:space="23" w:color="008080"/>
        <w:right w:val="thinThickThinLargeGap" w:sz="24" w:space="30" w:color="008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lex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C"/>
    <w:rsid w:val="000D78FC"/>
    <w:rsid w:val="002949E8"/>
    <w:rsid w:val="0060765C"/>
    <w:rsid w:val="00C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EB195-4CD2-41F6-810F-FE99D69C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plex" w:hAnsi="Complex"/>
      <w:b/>
      <w:sz w:val="72"/>
    </w:rPr>
  </w:style>
  <w:style w:type="paragraph" w:styleId="Title">
    <w:name w:val="Title"/>
    <w:basedOn w:val="Normal"/>
    <w:qFormat/>
    <w:pPr>
      <w:jc w:val="center"/>
    </w:pPr>
    <w:rPr>
      <w:rFonts w:ascii="Complex" w:hAnsi="Complex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people who get on in this world are the people who get up and look</vt:lpstr>
    </vt:vector>
  </TitlesOfParts>
  <Company> 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people who get on in this world are the people who get up and look</dc:title>
  <dc:subject/>
  <dc:creator>Shane Michael Westra</dc:creator>
  <cp:keywords/>
  <cp:lastModifiedBy>Mom</cp:lastModifiedBy>
  <cp:revision>2</cp:revision>
  <cp:lastPrinted>1999-02-06T16:07:00Z</cp:lastPrinted>
  <dcterms:created xsi:type="dcterms:W3CDTF">2017-03-15T01:34:00Z</dcterms:created>
  <dcterms:modified xsi:type="dcterms:W3CDTF">2017-03-15T01:34:00Z</dcterms:modified>
</cp:coreProperties>
</file>