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4413">
      <w:pPr>
        <w:jc w:val="center"/>
        <w:rPr>
          <w:rFonts w:ascii="Theatre Antoine" w:hAnsi="Theatre Antoine"/>
          <w:sz w:val="132"/>
        </w:rPr>
      </w:pPr>
      <w:bookmarkStart w:id="0" w:name="_GoBack"/>
      <w:bookmarkEnd w:id="0"/>
    </w:p>
    <w:p w:rsidR="00000000" w:rsidRDefault="00FA4413">
      <w:pPr>
        <w:jc w:val="center"/>
        <w:rPr>
          <w:rFonts w:ascii="Theatre Antoine" w:hAnsi="Theatre Antoine"/>
          <w:sz w:val="96"/>
        </w:rPr>
      </w:pPr>
      <w:r>
        <w:rPr>
          <w:rFonts w:ascii="Theatre Antoine" w:hAnsi="Theatre Antoine"/>
          <w:sz w:val="96"/>
        </w:rPr>
        <w:t>Joshua didn’t say:</w:t>
      </w:r>
    </w:p>
    <w:p w:rsidR="00000000" w:rsidRDefault="00FA4413">
      <w:pPr>
        <w:jc w:val="center"/>
        <w:rPr>
          <w:rFonts w:ascii="Theatre Antoine" w:hAnsi="Theatre Antoine"/>
          <w:sz w:val="96"/>
        </w:rPr>
      </w:pPr>
    </w:p>
    <w:p w:rsidR="00000000" w:rsidRDefault="00FA4413">
      <w:pPr>
        <w:jc w:val="center"/>
        <w:rPr>
          <w:rFonts w:ascii="Theatre Antoine" w:hAnsi="Theatre Antoine"/>
          <w:sz w:val="144"/>
        </w:rPr>
      </w:pPr>
      <w:r>
        <w:rPr>
          <w:rFonts w:ascii="Theatre Antoine" w:hAnsi="Theatre Antoine"/>
          <w:sz w:val="144"/>
        </w:rPr>
        <w:t xml:space="preserve">“Choose ye </w:t>
      </w:r>
    </w:p>
    <w:p w:rsidR="00000000" w:rsidRDefault="00FA4413">
      <w:pPr>
        <w:jc w:val="center"/>
        <w:rPr>
          <w:rFonts w:ascii="Theatre Antoine" w:hAnsi="Theatre Antoine"/>
          <w:sz w:val="144"/>
        </w:rPr>
      </w:pPr>
      <w:proofErr w:type="gramStart"/>
      <w:r>
        <w:rPr>
          <w:rFonts w:ascii="Theatre Antoine" w:hAnsi="Theatre Antoine"/>
          <w:sz w:val="144"/>
        </w:rPr>
        <w:t>next</w:t>
      </w:r>
      <w:proofErr w:type="gramEnd"/>
      <w:r>
        <w:rPr>
          <w:rFonts w:ascii="Theatre Antoine" w:hAnsi="Theatre Antoine"/>
          <w:sz w:val="144"/>
        </w:rPr>
        <w:t xml:space="preserve"> year </w:t>
      </w:r>
    </w:p>
    <w:p w:rsidR="00FA4413" w:rsidRDefault="00FA4413">
      <w:pPr>
        <w:jc w:val="center"/>
        <w:rPr>
          <w:rFonts w:ascii="Theatre Antoine" w:hAnsi="Theatre Antoine"/>
          <w:sz w:val="144"/>
        </w:rPr>
      </w:pPr>
      <w:proofErr w:type="gramStart"/>
      <w:r>
        <w:rPr>
          <w:rFonts w:ascii="Theatre Antoine" w:hAnsi="Theatre Antoine"/>
          <w:sz w:val="144"/>
        </w:rPr>
        <w:t>whom</w:t>
      </w:r>
      <w:proofErr w:type="gramEnd"/>
      <w:r>
        <w:rPr>
          <w:rFonts w:ascii="Theatre Antoine" w:hAnsi="Theatre Antoine"/>
          <w:sz w:val="144"/>
        </w:rPr>
        <w:t xml:space="preserve"> ye will serve.”</w:t>
      </w:r>
    </w:p>
    <w:sectPr w:rsidR="00FA4413" w:rsidSect="00E02D6B">
      <w:pgSz w:w="12240" w:h="15840"/>
      <w:pgMar w:top="1440" w:right="1800" w:bottom="1440" w:left="1800" w:header="720" w:footer="720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atre Antoine">
    <w:altName w:val="Impact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6B"/>
    <w:rsid w:val="00E02D6B"/>
    <w:rsid w:val="00F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72AEE-92FE-4105-84D7-B33CFD7F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Joshua didn’t say:</vt:lpstr>
    </vt:vector>
  </TitlesOfParts>
  <Company> 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didn’t say:</dc:title>
  <dc:subject/>
  <dc:creator>Marjorie Westra</dc:creator>
  <cp:keywords/>
  <cp:lastModifiedBy>Mom</cp:lastModifiedBy>
  <cp:revision>2</cp:revision>
  <dcterms:created xsi:type="dcterms:W3CDTF">2017-03-23T01:19:00Z</dcterms:created>
  <dcterms:modified xsi:type="dcterms:W3CDTF">2017-03-23T01:19:00Z</dcterms:modified>
</cp:coreProperties>
</file>