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D2FF0" w:rsidRDefault="005C3BC1">
      <w:pPr>
        <w:jc w:val="center"/>
        <w:rPr>
          <w:rFonts w:ascii="Snap ITC" w:hAnsi="Snap ITC"/>
          <w:color w:val="000000"/>
          <w:sz w:val="130"/>
        </w:rPr>
      </w:pPr>
    </w:p>
    <w:p w:rsidR="00000000" w:rsidRPr="00DD2FF0" w:rsidRDefault="005C3BC1">
      <w:pPr>
        <w:pStyle w:val="BodyText"/>
        <w:rPr>
          <w:b/>
          <w:color w:val="000000"/>
          <w:sz w:val="112"/>
        </w:rPr>
      </w:pPr>
      <w:r w:rsidRPr="00DD2FF0">
        <w:rPr>
          <w:b/>
          <w:color w:val="000000"/>
          <w:sz w:val="112"/>
        </w:rPr>
        <w:t xml:space="preserve">“Beware creating fantasies </w:t>
      </w:r>
    </w:p>
    <w:p w:rsidR="00000000" w:rsidRPr="00DD2FF0" w:rsidRDefault="005C3BC1">
      <w:pPr>
        <w:pStyle w:val="BodyText"/>
        <w:rPr>
          <w:b/>
          <w:color w:val="000000"/>
          <w:sz w:val="112"/>
        </w:rPr>
      </w:pPr>
      <w:proofErr w:type="gramStart"/>
      <w:r w:rsidRPr="00DD2FF0">
        <w:rPr>
          <w:b/>
          <w:color w:val="000000"/>
          <w:sz w:val="112"/>
        </w:rPr>
        <w:t>that</w:t>
      </w:r>
      <w:proofErr w:type="gramEnd"/>
      <w:r w:rsidRPr="00DD2FF0">
        <w:rPr>
          <w:b/>
          <w:color w:val="000000"/>
          <w:sz w:val="112"/>
        </w:rPr>
        <w:t xml:space="preserve"> make us lonely </w:t>
      </w:r>
      <w:bookmarkStart w:id="0" w:name="_GoBack"/>
      <w:bookmarkEnd w:id="0"/>
      <w:r w:rsidR="00DD2FF0">
        <w:rPr>
          <w:b/>
          <w:color w:val="000000"/>
          <w:sz w:val="112"/>
        </w:rPr>
        <w:br/>
      </w:r>
      <w:r w:rsidRPr="00DD2FF0">
        <w:rPr>
          <w:b/>
          <w:color w:val="000000"/>
          <w:sz w:val="112"/>
        </w:rPr>
        <w:t xml:space="preserve">for the things </w:t>
      </w:r>
    </w:p>
    <w:p w:rsidR="00000000" w:rsidRPr="00DD2FF0" w:rsidRDefault="005C3BC1">
      <w:pPr>
        <w:pStyle w:val="BodyText"/>
        <w:rPr>
          <w:b/>
          <w:color w:val="000000"/>
          <w:sz w:val="112"/>
        </w:rPr>
      </w:pPr>
      <w:proofErr w:type="gramStart"/>
      <w:r w:rsidRPr="00DD2FF0">
        <w:rPr>
          <w:b/>
          <w:color w:val="000000"/>
          <w:sz w:val="112"/>
        </w:rPr>
        <w:t>we</w:t>
      </w:r>
      <w:proofErr w:type="gramEnd"/>
      <w:r w:rsidRPr="00DD2FF0">
        <w:rPr>
          <w:b/>
          <w:color w:val="000000"/>
          <w:sz w:val="112"/>
        </w:rPr>
        <w:t xml:space="preserve"> don’t have </w:t>
      </w:r>
    </w:p>
    <w:p w:rsidR="005C3BC1" w:rsidRPr="00DD2FF0" w:rsidRDefault="005C3BC1">
      <w:pPr>
        <w:pStyle w:val="BodyText"/>
        <w:rPr>
          <w:b/>
          <w:color w:val="000000"/>
          <w:sz w:val="112"/>
        </w:rPr>
      </w:pPr>
      <w:proofErr w:type="gramStart"/>
      <w:r w:rsidRPr="00DD2FF0">
        <w:rPr>
          <w:b/>
          <w:color w:val="000000"/>
          <w:sz w:val="112"/>
        </w:rPr>
        <w:t>and</w:t>
      </w:r>
      <w:proofErr w:type="gramEnd"/>
      <w:r w:rsidRPr="00DD2FF0">
        <w:rPr>
          <w:b/>
          <w:color w:val="000000"/>
          <w:sz w:val="112"/>
        </w:rPr>
        <w:t xml:space="preserve"> blind us to things </w:t>
      </w:r>
      <w:r w:rsidR="00DD2FF0">
        <w:rPr>
          <w:b/>
          <w:color w:val="000000"/>
          <w:sz w:val="112"/>
        </w:rPr>
        <w:br/>
      </w:r>
      <w:r w:rsidRPr="00DD2FF0">
        <w:rPr>
          <w:b/>
          <w:color w:val="000000"/>
          <w:sz w:val="112"/>
        </w:rPr>
        <w:t>we do have.”</w:t>
      </w:r>
    </w:p>
    <w:sectPr w:rsidR="005C3BC1" w:rsidRPr="00DD2FF0" w:rsidSect="00DD2FF0">
      <w:pgSz w:w="12240" w:h="15840"/>
      <w:pgMar w:top="1440" w:right="1800" w:bottom="1440" w:left="1800" w:header="720" w:footer="720" w:gutter="0"/>
      <w:pgBorders>
        <w:top w:val="crossStitch" w:sz="31" w:space="20" w:color="auto"/>
        <w:left w:val="crossStitch" w:sz="31" w:space="30" w:color="auto"/>
        <w:bottom w:val="crossStitch" w:sz="31" w:space="20" w:color="auto"/>
        <w:right w:val="crossStitch" w:sz="31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0"/>
    <w:rsid w:val="005C3BC1"/>
    <w:rsid w:val="00D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C803D-66FB-4775-B46F-ADBA22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nap ITC" w:hAnsi="Snap ITC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“Beware creating fantasies that make us lonely for the things we don’t have and blind us to things we do have</vt:lpstr>
    </vt:vector>
  </TitlesOfParts>
  <Company> 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“Beware creating fantasies that make us lonely for the things we don’t have and blind us to things we do have</dc:title>
  <dc:subject/>
  <dc:creator>Marjorie Westra</dc:creator>
  <cp:keywords/>
  <cp:lastModifiedBy>Mom</cp:lastModifiedBy>
  <cp:revision>2</cp:revision>
  <cp:lastPrinted>2002-04-15T16:09:00Z</cp:lastPrinted>
  <dcterms:created xsi:type="dcterms:W3CDTF">2017-03-22T03:38:00Z</dcterms:created>
  <dcterms:modified xsi:type="dcterms:W3CDTF">2017-03-22T03:38:00Z</dcterms:modified>
</cp:coreProperties>
</file>