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46E7">
      <w:pPr>
        <w:jc w:val="center"/>
        <w:rPr>
          <w:rFonts w:ascii="Marigold" w:hAnsi="Marigold"/>
          <w:color w:val="008080"/>
          <w:sz w:val="166"/>
        </w:rPr>
      </w:pPr>
      <w:r>
        <w:rPr>
          <w:rFonts w:ascii="Marigold" w:hAnsi="Marigold"/>
          <w:noProof/>
          <w:color w:val="008080"/>
          <w:sz w:val="166"/>
        </w:rPr>
        <w:drawing>
          <wp:inline distT="0" distB="0" distL="0" distR="0">
            <wp:extent cx="1520190" cy="1476375"/>
            <wp:effectExtent l="0" t="0" r="3810" b="9525"/>
            <wp:docPr id="1" name="Picture 1" descr="D:\Data\__MARGIES MESSAGES\images\magnifying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agnifyingGla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E7" w:rsidRPr="00A246E7" w:rsidRDefault="00A246E7">
      <w:pPr>
        <w:jc w:val="center"/>
        <w:rPr>
          <w:rFonts w:ascii="Marigold" w:hAnsi="Marigold"/>
          <w:sz w:val="48"/>
        </w:rPr>
      </w:pPr>
    </w:p>
    <w:p w:rsidR="00000000" w:rsidRDefault="00034EA8">
      <w:pPr>
        <w:jc w:val="center"/>
        <w:rPr>
          <w:rFonts w:ascii="Marigold" w:hAnsi="Marigold"/>
          <w:sz w:val="96"/>
        </w:rPr>
      </w:pPr>
      <w:r>
        <w:rPr>
          <w:rFonts w:ascii="Marigold" w:hAnsi="Marigold"/>
          <w:sz w:val="96"/>
        </w:rPr>
        <w:t xml:space="preserve">To Get Along Better With </w:t>
      </w:r>
      <w:bookmarkStart w:id="0" w:name="_GoBack"/>
      <w:bookmarkEnd w:id="0"/>
      <w:r>
        <w:rPr>
          <w:rFonts w:ascii="Marigold" w:hAnsi="Marigold"/>
          <w:sz w:val="96"/>
        </w:rPr>
        <w:t>Others:</w:t>
      </w:r>
    </w:p>
    <w:p w:rsidR="00000000" w:rsidRPr="00A246E7" w:rsidRDefault="00034EA8">
      <w:pPr>
        <w:jc w:val="center"/>
        <w:rPr>
          <w:rFonts w:ascii="Marigold" w:hAnsi="Marigold"/>
          <w:sz w:val="66"/>
        </w:rPr>
      </w:pPr>
    </w:p>
    <w:p w:rsidR="00000000" w:rsidRDefault="00034EA8">
      <w:pPr>
        <w:pStyle w:val="BodyText"/>
        <w:rPr>
          <w:rFonts w:ascii="Marigold" w:hAnsi="Marigold"/>
          <w:sz w:val="96"/>
        </w:rPr>
      </w:pPr>
      <w:r>
        <w:rPr>
          <w:rFonts w:ascii="Marigold" w:hAnsi="Marigold"/>
          <w:sz w:val="96"/>
        </w:rPr>
        <w:t>Use a Mirror--</w:t>
      </w:r>
    </w:p>
    <w:p w:rsidR="00034EA8" w:rsidRDefault="00034EA8">
      <w:pPr>
        <w:pStyle w:val="Heading1"/>
        <w:rPr>
          <w:rFonts w:ascii="Marigold" w:hAnsi="Marigold"/>
          <w:color w:val="008080"/>
          <w:sz w:val="96"/>
        </w:rPr>
      </w:pPr>
      <w:r>
        <w:rPr>
          <w:rFonts w:ascii="Marigold" w:hAnsi="Marigold"/>
          <w:sz w:val="96"/>
        </w:rPr>
        <w:t>Not a Magnifying Glass</w:t>
      </w:r>
      <w:r w:rsidR="00A246E7">
        <w:rPr>
          <w:rFonts w:ascii="Marigold" w:hAnsi="Marigold"/>
          <w:sz w:val="96"/>
        </w:rPr>
        <w:t>.</w:t>
      </w:r>
    </w:p>
    <w:sectPr w:rsidR="00034EA8">
      <w:pgSz w:w="12240" w:h="15840"/>
      <w:pgMar w:top="1440" w:right="1800" w:bottom="1440" w:left="1800" w:header="720" w:footer="720" w:gutter="0"/>
      <w:pgBorders>
        <w:top w:val="single" w:sz="36" w:space="21" w:color="008080"/>
        <w:left w:val="single" w:sz="36" w:space="31" w:color="008080"/>
        <w:bottom w:val="single" w:sz="36" w:space="21" w:color="008080"/>
        <w:right w:val="single" w:sz="36" w:space="31" w:color="0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Marigol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7"/>
    <w:rsid w:val="00034EA8"/>
    <w:rsid w:val="00A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201B5-3189-4A8B-9DFE-DDC5DAC3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rminal" w:hAnsi="Terminal"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Get Along Better With Others:</vt:lpstr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Get Along Better With Others:</dc:title>
  <dc:subject/>
  <dc:creator>Marjorie Westra</dc:creator>
  <cp:keywords/>
  <cp:lastModifiedBy>Mom</cp:lastModifiedBy>
  <cp:revision>2</cp:revision>
  <dcterms:created xsi:type="dcterms:W3CDTF">2017-03-28T14:55:00Z</dcterms:created>
  <dcterms:modified xsi:type="dcterms:W3CDTF">2017-03-28T14:55:00Z</dcterms:modified>
</cp:coreProperties>
</file>