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70A72" w:rsidRDefault="00D62A23">
      <w:pPr>
        <w:jc w:val="center"/>
        <w:rPr>
          <w:rFonts w:ascii="Chiller" w:hAnsi="Chiller"/>
          <w:b/>
          <w:color w:val="0000FF"/>
          <w:sz w:val="130"/>
        </w:rPr>
      </w:pPr>
    </w:p>
    <w:p w:rsidR="00000000" w:rsidRPr="00D70A72" w:rsidRDefault="00D62A23" w:rsidP="00D70A72">
      <w:pPr>
        <w:pStyle w:val="BodyText"/>
        <w:rPr>
          <w:b w:val="0"/>
          <w:color w:val="000000" w:themeColor="text1"/>
          <w:sz w:val="126"/>
        </w:rPr>
      </w:pPr>
      <w:r w:rsidRPr="00D70A72">
        <w:rPr>
          <w:color w:val="000000" w:themeColor="text1"/>
          <w:sz w:val="130"/>
        </w:rPr>
        <w:t xml:space="preserve">“He who knows enough is enough </w:t>
      </w:r>
      <w:r w:rsidR="00D70A72">
        <w:rPr>
          <w:color w:val="000000" w:themeColor="text1"/>
          <w:sz w:val="130"/>
        </w:rPr>
        <w:br/>
      </w:r>
      <w:bookmarkStart w:id="0" w:name="_GoBack"/>
      <w:bookmarkEnd w:id="0"/>
      <w:r w:rsidRPr="00D70A72">
        <w:rPr>
          <w:color w:val="000000" w:themeColor="text1"/>
          <w:sz w:val="130"/>
        </w:rPr>
        <w:t>will always have enough.”</w:t>
      </w:r>
    </w:p>
    <w:p w:rsidR="00000000" w:rsidRPr="00D70A72" w:rsidRDefault="00D62A23">
      <w:pPr>
        <w:pStyle w:val="Heading1"/>
        <w:rPr>
          <w:rFonts w:ascii="Chiller" w:hAnsi="Chiller"/>
          <w:b/>
          <w:sz w:val="14"/>
        </w:rPr>
      </w:pPr>
    </w:p>
    <w:p w:rsidR="00000000" w:rsidRPr="00D70A72" w:rsidRDefault="00D62A23">
      <w:pPr>
        <w:pStyle w:val="Heading1"/>
        <w:rPr>
          <w:rFonts w:ascii="Chiller" w:hAnsi="Chiller"/>
          <w:b/>
          <w:sz w:val="14"/>
        </w:rPr>
      </w:pPr>
    </w:p>
    <w:p w:rsidR="00000000" w:rsidRDefault="00D62A23">
      <w:pPr>
        <w:pStyle w:val="Heading1"/>
        <w:rPr>
          <w:rFonts w:ascii="Chiller" w:hAnsi="Chiller"/>
          <w:b/>
        </w:rPr>
      </w:pPr>
    </w:p>
    <w:p w:rsidR="00000000" w:rsidRDefault="00D62A23">
      <w:pPr>
        <w:pStyle w:val="Heading1"/>
        <w:rPr>
          <w:rFonts w:ascii="Chiller" w:hAnsi="Chiller"/>
          <w:b/>
        </w:rPr>
      </w:pPr>
    </w:p>
    <w:p w:rsidR="00D62A23" w:rsidRPr="00D70A72" w:rsidRDefault="00D62A23" w:rsidP="00D70A72">
      <w:pPr>
        <w:pStyle w:val="Heading1"/>
        <w:rPr>
          <w:rFonts w:ascii="Chiller" w:hAnsi="Chiller"/>
          <w:b/>
          <w:sz w:val="36"/>
        </w:rPr>
      </w:pPr>
      <w:r w:rsidRPr="00D70A72">
        <w:rPr>
          <w:rFonts w:ascii="Chiller" w:hAnsi="Chiller"/>
          <w:b/>
          <w:sz w:val="36"/>
        </w:rPr>
        <w:t>Lao -</w:t>
      </w:r>
      <w:proofErr w:type="spellStart"/>
      <w:r w:rsidRPr="00D70A72">
        <w:rPr>
          <w:rFonts w:ascii="Chiller" w:hAnsi="Chiller"/>
          <w:b/>
          <w:sz w:val="36"/>
        </w:rPr>
        <w:t>tzu</w:t>
      </w:r>
      <w:proofErr w:type="spellEnd"/>
    </w:p>
    <w:sectPr w:rsidR="00D62A23" w:rsidRPr="00D70A72" w:rsidSect="00D70A72">
      <w:pgSz w:w="12240" w:h="15840"/>
      <w:pgMar w:top="1440" w:right="1800" w:bottom="1440" w:left="180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72"/>
    <w:rsid w:val="00D62A23"/>
    <w:rsid w:val="00D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4746E-1217-49CF-8467-5D0469F8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iller" w:hAnsi="Chiller"/>
      <w:b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who knows enough is enough will always have enough</vt:lpstr>
    </vt:vector>
  </TitlesOfParts>
  <Company> 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who knows enough is enough will always have enough</dc:title>
  <dc:subject/>
  <dc:creator>Marjorie Westra</dc:creator>
  <cp:keywords/>
  <cp:lastModifiedBy>Mom</cp:lastModifiedBy>
  <cp:revision>2</cp:revision>
  <cp:lastPrinted>2000-02-08T03:59:00Z</cp:lastPrinted>
  <dcterms:created xsi:type="dcterms:W3CDTF">2017-03-27T17:56:00Z</dcterms:created>
  <dcterms:modified xsi:type="dcterms:W3CDTF">2017-03-27T17:56:00Z</dcterms:modified>
</cp:coreProperties>
</file>