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D" w:rsidRDefault="0010039D" w:rsidP="00D8410C">
      <w:pPr>
        <w:jc w:val="both"/>
        <w:rPr>
          <w:rFonts w:ascii="Verdana" w:hAnsi="Verdana"/>
          <w:b/>
          <w:sz w:val="60"/>
          <w:szCs w:val="60"/>
        </w:rPr>
      </w:pPr>
    </w:p>
    <w:p w:rsidR="0010039D" w:rsidRPr="0098462B" w:rsidRDefault="0010039D" w:rsidP="00D8410C">
      <w:pPr>
        <w:jc w:val="both"/>
        <w:rPr>
          <w:rFonts w:ascii="Chaparral Pro" w:hAnsi="Chaparral Pro"/>
          <w:b/>
          <w:sz w:val="62"/>
          <w:szCs w:val="62"/>
        </w:rPr>
      </w:pPr>
      <w:r w:rsidRPr="0098462B">
        <w:rPr>
          <w:rFonts w:ascii="Chaparral Pro" w:hAnsi="Chaparral Pro"/>
          <w:b/>
          <w:sz w:val="62"/>
          <w:szCs w:val="62"/>
        </w:rPr>
        <w:t xml:space="preserve">“The course of our lives is seldom determined by great, life-altering decisions. </w:t>
      </w:r>
    </w:p>
    <w:p w:rsidR="0010039D" w:rsidRPr="0098462B" w:rsidRDefault="0010039D" w:rsidP="00D8410C">
      <w:pPr>
        <w:jc w:val="both"/>
        <w:rPr>
          <w:rFonts w:ascii="Chaparral Pro" w:hAnsi="Chaparral Pro"/>
          <w:b/>
          <w:sz w:val="62"/>
          <w:szCs w:val="62"/>
        </w:rPr>
      </w:pPr>
      <w:r w:rsidRPr="0098462B">
        <w:rPr>
          <w:rFonts w:ascii="Chaparral Pro" w:hAnsi="Chaparral Pro"/>
          <w:b/>
          <w:sz w:val="62"/>
          <w:szCs w:val="62"/>
        </w:rPr>
        <w:t xml:space="preserve"> </w:t>
      </w:r>
    </w:p>
    <w:p w:rsidR="0010039D" w:rsidRPr="0098462B" w:rsidRDefault="0098462B" w:rsidP="00D8410C">
      <w:pPr>
        <w:jc w:val="both"/>
        <w:rPr>
          <w:rFonts w:ascii="Chaparral Pro" w:hAnsi="Chaparral Pro"/>
          <w:b/>
          <w:sz w:val="62"/>
          <w:szCs w:val="62"/>
        </w:rPr>
      </w:pPr>
      <w:r>
        <w:rPr>
          <w:rFonts w:ascii="Chaparral Pro" w:hAnsi="Chaparral Pro"/>
          <w:b/>
          <w:sz w:val="62"/>
          <w:szCs w:val="62"/>
        </w:rPr>
        <w:t>“</w:t>
      </w:r>
      <w:r w:rsidR="0010039D" w:rsidRPr="0098462B">
        <w:rPr>
          <w:rFonts w:ascii="Chaparral Pro" w:hAnsi="Chaparral Pro"/>
          <w:b/>
          <w:sz w:val="62"/>
          <w:szCs w:val="62"/>
        </w:rPr>
        <w:t xml:space="preserve">Our direction is often set by the small, day-to-day choices that chart the track on which we run. </w:t>
      </w:r>
      <w:bookmarkStart w:id="0" w:name="_GoBack"/>
      <w:bookmarkEnd w:id="0"/>
    </w:p>
    <w:p w:rsidR="0010039D" w:rsidRPr="0098462B" w:rsidRDefault="0010039D" w:rsidP="00D8410C">
      <w:pPr>
        <w:jc w:val="both"/>
        <w:rPr>
          <w:rFonts w:ascii="Chaparral Pro" w:hAnsi="Chaparral Pro"/>
          <w:b/>
          <w:sz w:val="62"/>
          <w:szCs w:val="62"/>
        </w:rPr>
      </w:pPr>
      <w:r w:rsidRPr="0098462B">
        <w:rPr>
          <w:rFonts w:ascii="Chaparral Pro" w:hAnsi="Chaparral Pro"/>
          <w:b/>
          <w:sz w:val="62"/>
          <w:szCs w:val="62"/>
        </w:rPr>
        <w:t xml:space="preserve"> </w:t>
      </w:r>
    </w:p>
    <w:p w:rsidR="0010039D" w:rsidRPr="0098462B" w:rsidRDefault="0098462B" w:rsidP="00D8410C">
      <w:pPr>
        <w:jc w:val="both"/>
        <w:rPr>
          <w:rFonts w:ascii="Chaparral Pro" w:hAnsi="Chaparral Pro"/>
          <w:b/>
          <w:sz w:val="60"/>
          <w:szCs w:val="60"/>
        </w:rPr>
      </w:pPr>
      <w:r>
        <w:rPr>
          <w:rFonts w:ascii="Chaparral Pro" w:hAnsi="Chaparral Pro"/>
          <w:b/>
          <w:sz w:val="62"/>
          <w:szCs w:val="62"/>
        </w:rPr>
        <w:t>“</w:t>
      </w:r>
      <w:r w:rsidR="0010039D" w:rsidRPr="0098462B">
        <w:rPr>
          <w:rFonts w:ascii="Chaparral Pro" w:hAnsi="Chaparral Pro"/>
          <w:b/>
          <w:sz w:val="62"/>
          <w:szCs w:val="62"/>
        </w:rPr>
        <w:t>This is the substance of our lives—making choices.”</w:t>
      </w:r>
    </w:p>
    <w:p w:rsidR="00AB14C2" w:rsidRPr="0098462B" w:rsidRDefault="00AB14C2" w:rsidP="0010039D">
      <w:pPr>
        <w:jc w:val="center"/>
        <w:rPr>
          <w:rFonts w:ascii="Chaparral Pro" w:hAnsi="Chaparral Pro"/>
          <w:b/>
          <w:sz w:val="28"/>
          <w:szCs w:val="28"/>
        </w:rPr>
      </w:pPr>
    </w:p>
    <w:p w:rsidR="00D12688" w:rsidRPr="0098462B" w:rsidRDefault="0010039D" w:rsidP="0010039D">
      <w:pPr>
        <w:jc w:val="center"/>
        <w:rPr>
          <w:rFonts w:ascii="Chaparral Pro" w:hAnsi="Chaparral Pro"/>
        </w:rPr>
      </w:pPr>
      <w:r w:rsidRPr="0098462B">
        <w:rPr>
          <w:rFonts w:ascii="Chaparral Pro" w:hAnsi="Chaparral Pro"/>
          <w:b/>
          <w:sz w:val="28"/>
          <w:szCs w:val="28"/>
        </w:rPr>
        <w:t>Gordon B. Hinckley</w:t>
      </w:r>
    </w:p>
    <w:sectPr w:rsidR="00D12688" w:rsidRPr="0098462B" w:rsidSect="00D8410C">
      <w:type w:val="continuous"/>
      <w:pgSz w:w="15840" w:h="12240" w:orient="landscape"/>
      <w:pgMar w:top="1800" w:right="1440" w:bottom="1800" w:left="126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1C" w:rsidRDefault="00862A1C">
      <w:r>
        <w:separator/>
      </w:r>
    </w:p>
  </w:endnote>
  <w:endnote w:type="continuationSeparator" w:id="0">
    <w:p w:rsidR="00862A1C" w:rsidRDefault="0086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1C" w:rsidRDefault="00862A1C">
      <w:r>
        <w:separator/>
      </w:r>
    </w:p>
  </w:footnote>
  <w:footnote w:type="continuationSeparator" w:id="0">
    <w:p w:rsidR="00862A1C" w:rsidRDefault="0086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1AC9"/>
    <w:multiLevelType w:val="hybridMultilevel"/>
    <w:tmpl w:val="A2E493BA"/>
    <w:lvl w:ilvl="0" w:tplc="3222A4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40249C"/>
    <w:multiLevelType w:val="hybridMultilevel"/>
    <w:tmpl w:val="3D80C8D4"/>
    <w:lvl w:ilvl="0" w:tplc="3222A4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120838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A113236"/>
    <w:multiLevelType w:val="hybridMultilevel"/>
    <w:tmpl w:val="6E0C2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572D8"/>
    <w:multiLevelType w:val="hybridMultilevel"/>
    <w:tmpl w:val="2DBCD0D6"/>
    <w:lvl w:ilvl="0" w:tplc="A76C8E8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741065B1"/>
    <w:multiLevelType w:val="hybridMultilevel"/>
    <w:tmpl w:val="9A509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AA"/>
    <w:rsid w:val="000379AC"/>
    <w:rsid w:val="00040332"/>
    <w:rsid w:val="0008504C"/>
    <w:rsid w:val="0010039D"/>
    <w:rsid w:val="001B709A"/>
    <w:rsid w:val="001E4640"/>
    <w:rsid w:val="001E6E26"/>
    <w:rsid w:val="001F58FF"/>
    <w:rsid w:val="001F6856"/>
    <w:rsid w:val="002249D2"/>
    <w:rsid w:val="00261342"/>
    <w:rsid w:val="00262D04"/>
    <w:rsid w:val="002D4C13"/>
    <w:rsid w:val="002F3980"/>
    <w:rsid w:val="00303642"/>
    <w:rsid w:val="00317F63"/>
    <w:rsid w:val="003E622A"/>
    <w:rsid w:val="003F75CC"/>
    <w:rsid w:val="0041175B"/>
    <w:rsid w:val="004247FA"/>
    <w:rsid w:val="00427AB9"/>
    <w:rsid w:val="00444628"/>
    <w:rsid w:val="004668DA"/>
    <w:rsid w:val="004B2CBC"/>
    <w:rsid w:val="004E13AA"/>
    <w:rsid w:val="00517707"/>
    <w:rsid w:val="005211D9"/>
    <w:rsid w:val="005233D2"/>
    <w:rsid w:val="00530EBB"/>
    <w:rsid w:val="00535E27"/>
    <w:rsid w:val="0055674E"/>
    <w:rsid w:val="005745B5"/>
    <w:rsid w:val="005E008E"/>
    <w:rsid w:val="005E1F58"/>
    <w:rsid w:val="00601BEA"/>
    <w:rsid w:val="00611ED4"/>
    <w:rsid w:val="006376E7"/>
    <w:rsid w:val="006D1DE4"/>
    <w:rsid w:val="006F681A"/>
    <w:rsid w:val="00722E22"/>
    <w:rsid w:val="0075698F"/>
    <w:rsid w:val="0076562B"/>
    <w:rsid w:val="007E0401"/>
    <w:rsid w:val="0081527C"/>
    <w:rsid w:val="008259E6"/>
    <w:rsid w:val="0084219D"/>
    <w:rsid w:val="008554B2"/>
    <w:rsid w:val="00862A1C"/>
    <w:rsid w:val="00864091"/>
    <w:rsid w:val="008E181C"/>
    <w:rsid w:val="0098462B"/>
    <w:rsid w:val="009B1726"/>
    <w:rsid w:val="009D1F95"/>
    <w:rsid w:val="00A1262E"/>
    <w:rsid w:val="00A226C6"/>
    <w:rsid w:val="00A44377"/>
    <w:rsid w:val="00A70015"/>
    <w:rsid w:val="00AA2D0B"/>
    <w:rsid w:val="00AB14C2"/>
    <w:rsid w:val="00AE0492"/>
    <w:rsid w:val="00B20B3B"/>
    <w:rsid w:val="00B67254"/>
    <w:rsid w:val="00B71980"/>
    <w:rsid w:val="00B83022"/>
    <w:rsid w:val="00BA0448"/>
    <w:rsid w:val="00BF2892"/>
    <w:rsid w:val="00BF436C"/>
    <w:rsid w:val="00C03935"/>
    <w:rsid w:val="00C05E37"/>
    <w:rsid w:val="00C33D7B"/>
    <w:rsid w:val="00C71BD6"/>
    <w:rsid w:val="00C80353"/>
    <w:rsid w:val="00C87841"/>
    <w:rsid w:val="00CA1353"/>
    <w:rsid w:val="00CE4477"/>
    <w:rsid w:val="00CE447C"/>
    <w:rsid w:val="00D12688"/>
    <w:rsid w:val="00D2267D"/>
    <w:rsid w:val="00D228CF"/>
    <w:rsid w:val="00D31BE8"/>
    <w:rsid w:val="00D3532F"/>
    <w:rsid w:val="00D8410C"/>
    <w:rsid w:val="00D87298"/>
    <w:rsid w:val="00D87D83"/>
    <w:rsid w:val="00D97E33"/>
    <w:rsid w:val="00E10195"/>
    <w:rsid w:val="00E2541E"/>
    <w:rsid w:val="00E9602A"/>
    <w:rsid w:val="00EA0422"/>
    <w:rsid w:val="00ED6D35"/>
    <w:rsid w:val="00F84458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C8D94-E21B-47A5-9E4A-4F6919F7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0C"/>
  </w:style>
  <w:style w:type="paragraph" w:styleId="Heading1">
    <w:name w:val="heading 1"/>
    <w:basedOn w:val="Normal"/>
    <w:next w:val="Normal"/>
    <w:qFormat/>
    <w:rsid w:val="00D8410C"/>
    <w:pPr>
      <w:keepNext/>
      <w:jc w:val="both"/>
      <w:outlineLvl w:val="0"/>
    </w:pPr>
    <w:rPr>
      <w:rFonts w:ascii="Verdana" w:hAnsi="Verdana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70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709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A70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 Centers in the Utah Salt Lake City Area (January 2005)</vt:lpstr>
    </vt:vector>
  </TitlesOfParts>
  <Company>Westra Household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 Centers in the Utah Salt Lake City Area (January 2005)</dc:title>
  <dc:subject/>
  <dc:creator>Margie Westra</dc:creator>
  <cp:keywords/>
  <dc:description/>
  <cp:lastModifiedBy>Mom</cp:lastModifiedBy>
  <cp:revision>2</cp:revision>
  <cp:lastPrinted>2011-10-20T15:47:00Z</cp:lastPrinted>
  <dcterms:created xsi:type="dcterms:W3CDTF">2017-04-28T18:13:00Z</dcterms:created>
  <dcterms:modified xsi:type="dcterms:W3CDTF">2017-04-28T18:13:00Z</dcterms:modified>
</cp:coreProperties>
</file>