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F" w:rsidRPr="00CA163F" w:rsidRDefault="00CA163F">
      <w:pPr>
        <w:rPr>
          <w:rStyle w:val="Strong"/>
          <w:rFonts w:ascii="Arial" w:hAnsi="Arial" w:cs="Arial"/>
          <w:sz w:val="72"/>
          <w:szCs w:val="72"/>
        </w:rPr>
      </w:pPr>
    </w:p>
    <w:p w:rsidR="006C2B12" w:rsidRDefault="006C2B12" w:rsidP="00CA163F">
      <w:pPr>
        <w:jc w:val="center"/>
        <w:rPr>
          <w:rStyle w:val="Strong"/>
          <w:rFonts w:ascii="Graphite Std Narrow" w:hAnsi="Graphite Std Narrow" w:cs="Arial"/>
          <w:sz w:val="110"/>
          <w:szCs w:val="110"/>
        </w:rPr>
      </w:pPr>
      <w:bookmarkStart w:id="0" w:name="_GoBack"/>
      <w:bookmarkEnd w:id="0"/>
    </w:p>
    <w:p w:rsidR="00CA163F" w:rsidRPr="006C2B12" w:rsidRDefault="00CA163F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r w:rsidRPr="006C2B12">
        <w:rPr>
          <w:rStyle w:val="Strong"/>
          <w:rFonts w:ascii="Graphite Std Narrow" w:hAnsi="Graphite Std Narrow" w:cs="Arial"/>
          <w:sz w:val="118"/>
          <w:szCs w:val="118"/>
        </w:rPr>
        <w:t>“</w:t>
      </w:r>
      <w:r w:rsidR="000E7430"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Each life should build </w:t>
      </w:r>
    </w:p>
    <w:p w:rsidR="00CA163F" w:rsidRPr="006C2B12" w:rsidRDefault="000E7430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proofErr w:type="gramStart"/>
      <w:r w:rsidRPr="006C2B12">
        <w:rPr>
          <w:rStyle w:val="Strong"/>
          <w:rFonts w:ascii="Graphite Std Narrow" w:hAnsi="Graphite Std Narrow" w:cs="Arial"/>
          <w:sz w:val="118"/>
          <w:szCs w:val="118"/>
        </w:rPr>
        <w:t>a</w:t>
      </w:r>
      <w:proofErr w:type="gramEnd"/>
      <w:r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 step </w:t>
      </w:r>
    </w:p>
    <w:p w:rsidR="00CA163F" w:rsidRPr="006C2B12" w:rsidRDefault="000E7430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proofErr w:type="gramStart"/>
      <w:r w:rsidRPr="006C2B12">
        <w:rPr>
          <w:rStyle w:val="Strong"/>
          <w:rFonts w:ascii="Graphite Std Narrow" w:hAnsi="Graphite Std Narrow" w:cs="Arial"/>
          <w:sz w:val="118"/>
          <w:szCs w:val="118"/>
        </w:rPr>
        <w:t>upon</w:t>
      </w:r>
      <w:proofErr w:type="gramEnd"/>
      <w:r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 which some </w:t>
      </w:r>
    </w:p>
    <w:p w:rsidR="00CA163F" w:rsidRPr="006C2B12" w:rsidRDefault="000E7430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proofErr w:type="gramStart"/>
      <w:r w:rsidRPr="006C2B12">
        <w:rPr>
          <w:rStyle w:val="Strong"/>
          <w:rFonts w:ascii="Graphite Std Narrow" w:hAnsi="Graphite Std Narrow" w:cs="Arial"/>
          <w:sz w:val="118"/>
          <w:szCs w:val="118"/>
        </w:rPr>
        <w:t>who</w:t>
      </w:r>
      <w:proofErr w:type="gramEnd"/>
      <w:r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 follow </w:t>
      </w:r>
    </w:p>
    <w:p w:rsidR="00CA163F" w:rsidRPr="006C2B12" w:rsidRDefault="000E7430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proofErr w:type="gramStart"/>
      <w:r w:rsidRPr="006C2B12">
        <w:rPr>
          <w:rStyle w:val="Strong"/>
          <w:rFonts w:ascii="Graphite Std Narrow" w:hAnsi="Graphite Std Narrow" w:cs="Arial"/>
          <w:sz w:val="118"/>
          <w:szCs w:val="118"/>
        </w:rPr>
        <w:t>can</w:t>
      </w:r>
      <w:proofErr w:type="gramEnd"/>
      <w:r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 climb </w:t>
      </w:r>
    </w:p>
    <w:p w:rsidR="00CA163F" w:rsidRPr="006C2B12" w:rsidRDefault="000E7430" w:rsidP="00CA163F">
      <w:pPr>
        <w:jc w:val="center"/>
        <w:rPr>
          <w:rStyle w:val="Strong"/>
          <w:rFonts w:ascii="Graphite Std Narrow" w:hAnsi="Graphite Std Narrow" w:cs="Arial"/>
          <w:sz w:val="118"/>
          <w:szCs w:val="118"/>
        </w:rPr>
      </w:pPr>
      <w:proofErr w:type="gramStart"/>
      <w:r w:rsidRPr="006C2B12">
        <w:rPr>
          <w:rStyle w:val="Strong"/>
          <w:rFonts w:ascii="Graphite Std Narrow" w:hAnsi="Graphite Std Narrow" w:cs="Arial"/>
          <w:sz w:val="118"/>
          <w:szCs w:val="118"/>
        </w:rPr>
        <w:t>a</w:t>
      </w:r>
      <w:proofErr w:type="gramEnd"/>
      <w:r w:rsidRPr="006C2B12">
        <w:rPr>
          <w:rStyle w:val="Strong"/>
          <w:rFonts w:ascii="Graphite Std Narrow" w:hAnsi="Graphite Std Narrow" w:cs="Arial"/>
          <w:sz w:val="118"/>
          <w:szCs w:val="118"/>
        </w:rPr>
        <w:t xml:space="preserve"> little higher.</w:t>
      </w:r>
      <w:r w:rsidR="00CA163F" w:rsidRPr="006C2B12">
        <w:rPr>
          <w:rStyle w:val="Strong"/>
          <w:rFonts w:ascii="Graphite Std Narrow" w:hAnsi="Graphite Std Narrow" w:cs="Arial"/>
          <w:sz w:val="118"/>
          <w:szCs w:val="118"/>
        </w:rPr>
        <w:t>”</w:t>
      </w:r>
    </w:p>
    <w:p w:rsidR="00CA163F" w:rsidRPr="006C2B12" w:rsidRDefault="00CA163F" w:rsidP="00CA163F">
      <w:pPr>
        <w:jc w:val="center"/>
        <w:rPr>
          <w:rStyle w:val="Strong"/>
          <w:rFonts w:ascii="Graphite Std Narrow" w:hAnsi="Graphite Std Narrow" w:cs="Arial"/>
          <w:sz w:val="28"/>
          <w:szCs w:val="28"/>
        </w:rPr>
      </w:pPr>
    </w:p>
    <w:p w:rsidR="00CA163F" w:rsidRPr="006C2B12" w:rsidRDefault="00CA163F" w:rsidP="00CA163F">
      <w:pPr>
        <w:jc w:val="center"/>
        <w:rPr>
          <w:rStyle w:val="Strong"/>
          <w:rFonts w:ascii="Graphite Std Narrow" w:hAnsi="Graphite Std Narrow" w:cs="Arial"/>
          <w:sz w:val="28"/>
          <w:szCs w:val="28"/>
        </w:rPr>
      </w:pPr>
    </w:p>
    <w:p w:rsidR="00CA163F" w:rsidRPr="006C2B12" w:rsidRDefault="00CA163F" w:rsidP="00CA163F">
      <w:pPr>
        <w:jc w:val="center"/>
        <w:rPr>
          <w:rStyle w:val="Strong"/>
          <w:rFonts w:ascii="Graphite Std Narrow" w:hAnsi="Graphite Std Narrow" w:cs="Arial"/>
          <w:sz w:val="28"/>
          <w:szCs w:val="28"/>
        </w:rPr>
      </w:pPr>
    </w:p>
    <w:p w:rsidR="00CA163F" w:rsidRPr="006C2B12" w:rsidRDefault="00CA163F" w:rsidP="00CA163F">
      <w:pPr>
        <w:jc w:val="center"/>
        <w:rPr>
          <w:rStyle w:val="Strong"/>
          <w:rFonts w:ascii="Graphite Std Narrow" w:hAnsi="Graphite Std Narrow" w:cs="Arial"/>
          <w:sz w:val="28"/>
          <w:szCs w:val="28"/>
        </w:rPr>
      </w:pPr>
    </w:p>
    <w:p w:rsidR="006F681A" w:rsidRPr="006C2B12" w:rsidRDefault="000E7430" w:rsidP="00CA163F">
      <w:pPr>
        <w:jc w:val="center"/>
        <w:rPr>
          <w:rFonts w:ascii="Graphite Std Narrow" w:hAnsi="Graphite Std Narrow"/>
          <w:sz w:val="36"/>
          <w:szCs w:val="28"/>
        </w:rPr>
      </w:pPr>
      <w:r w:rsidRPr="006C2B12">
        <w:rPr>
          <w:rStyle w:val="Strong"/>
          <w:rFonts w:ascii="Graphite Std Narrow" w:hAnsi="Graphite Std Narrow" w:cs="Arial"/>
          <w:sz w:val="36"/>
          <w:szCs w:val="28"/>
        </w:rPr>
        <w:t>Anonymous</w:t>
      </w:r>
    </w:p>
    <w:sectPr w:rsidR="006F681A" w:rsidRPr="006C2B12" w:rsidSect="006C2B12">
      <w:pgSz w:w="12240" w:h="15840"/>
      <w:pgMar w:top="1440" w:right="1800" w:bottom="1440" w:left="180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Std Narrow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0"/>
    <w:rsid w:val="000E7430"/>
    <w:rsid w:val="006C2B12"/>
    <w:rsid w:val="006F681A"/>
    <w:rsid w:val="00887C2F"/>
    <w:rsid w:val="00CA1353"/>
    <w:rsid w:val="00CA163F"/>
    <w:rsid w:val="00D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B5D35-6ACB-465B-819F-7112068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E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life should build a step upon which some who follow can climb a little    </vt:lpstr>
    </vt:vector>
  </TitlesOfParts>
  <Company>Westra Household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life should build a step upon which some who follow can climb a little</dc:title>
  <dc:subject/>
  <dc:creator>Margie Westra</dc:creator>
  <cp:keywords/>
  <dc:description/>
  <cp:lastModifiedBy>Mom</cp:lastModifiedBy>
  <cp:revision>4</cp:revision>
  <cp:lastPrinted>2017-04-28T19:10:00Z</cp:lastPrinted>
  <dcterms:created xsi:type="dcterms:W3CDTF">2017-04-28T19:10:00Z</dcterms:created>
  <dcterms:modified xsi:type="dcterms:W3CDTF">2017-04-28T19:10:00Z</dcterms:modified>
</cp:coreProperties>
</file>