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91" w:rsidRDefault="00701591">
      <w:pPr>
        <w:jc w:val="center"/>
        <w:rPr>
          <w:rFonts w:ascii="Clarendon Condensed" w:hAnsi="Clarendon Condensed"/>
          <w:sz w:val="72"/>
        </w:rPr>
      </w:pPr>
    </w:p>
    <w:p w:rsidR="00701591" w:rsidRPr="007C7CB2" w:rsidRDefault="00C21562">
      <w:pPr>
        <w:pStyle w:val="BodyText"/>
        <w:rPr>
          <w:rFonts w:ascii="AR BLANCA" w:hAnsi="AR BLANCA"/>
          <w:sz w:val="120"/>
        </w:rPr>
      </w:pPr>
      <w:r w:rsidRPr="007C7CB2">
        <w:rPr>
          <w:rFonts w:ascii="AR BLANCA" w:hAnsi="AR BLANCA"/>
          <w:sz w:val="120"/>
        </w:rPr>
        <w:t xml:space="preserve">"Through the lens of spirituality, </w:t>
      </w:r>
    </w:p>
    <w:p w:rsidR="00701591" w:rsidRPr="007C7CB2" w:rsidRDefault="00C21562">
      <w:pPr>
        <w:pStyle w:val="BodyText"/>
        <w:rPr>
          <w:rFonts w:ascii="AR BLANCA" w:hAnsi="AR BLANCA"/>
          <w:sz w:val="120"/>
        </w:rPr>
      </w:pPr>
      <w:proofErr w:type="gramStart"/>
      <w:r w:rsidRPr="007C7CB2">
        <w:rPr>
          <w:rFonts w:ascii="AR BLANCA" w:hAnsi="AR BLANCA"/>
          <w:sz w:val="120"/>
        </w:rPr>
        <w:t>we</w:t>
      </w:r>
      <w:proofErr w:type="gramEnd"/>
      <w:r w:rsidRPr="007C7CB2">
        <w:rPr>
          <w:rFonts w:ascii="AR BLANCA" w:hAnsi="AR BLANCA"/>
          <w:sz w:val="120"/>
        </w:rPr>
        <w:t xml:space="preserve"> see all the  commandments </w:t>
      </w:r>
    </w:p>
    <w:p w:rsidR="00701591" w:rsidRPr="007C7CB2" w:rsidRDefault="00C21562">
      <w:pPr>
        <w:pStyle w:val="BodyText"/>
        <w:rPr>
          <w:rFonts w:ascii="AR BLANCA" w:hAnsi="AR BLANCA"/>
          <w:sz w:val="120"/>
        </w:rPr>
      </w:pPr>
      <w:proofErr w:type="gramStart"/>
      <w:r w:rsidRPr="007C7CB2">
        <w:rPr>
          <w:rFonts w:ascii="AR BLANCA" w:hAnsi="AR BLANCA"/>
          <w:sz w:val="120"/>
        </w:rPr>
        <w:t>of</w:t>
      </w:r>
      <w:proofErr w:type="gramEnd"/>
      <w:r w:rsidRPr="007C7CB2">
        <w:rPr>
          <w:rFonts w:ascii="AR BLANCA" w:hAnsi="AR BLANCA"/>
          <w:sz w:val="120"/>
        </w:rPr>
        <w:t xml:space="preserve"> God </w:t>
      </w:r>
    </w:p>
    <w:p w:rsidR="00701591" w:rsidRPr="007C7CB2" w:rsidRDefault="00C21562">
      <w:pPr>
        <w:pStyle w:val="BodyText"/>
        <w:rPr>
          <w:rFonts w:ascii="AR BLANCA" w:hAnsi="AR BLANCA"/>
          <w:sz w:val="120"/>
        </w:rPr>
      </w:pPr>
      <w:proofErr w:type="gramStart"/>
      <w:r w:rsidRPr="007C7CB2">
        <w:rPr>
          <w:rFonts w:ascii="AR BLANCA" w:hAnsi="AR BLANCA"/>
          <w:sz w:val="120"/>
        </w:rPr>
        <w:t>as</w:t>
      </w:r>
      <w:proofErr w:type="gramEnd"/>
      <w:r w:rsidRPr="007C7CB2">
        <w:rPr>
          <w:rFonts w:ascii="AR BLANCA" w:hAnsi="AR BLANCA"/>
          <w:sz w:val="120"/>
        </w:rPr>
        <w:t xml:space="preserve"> invitations </w:t>
      </w:r>
      <w:bookmarkStart w:id="0" w:name="_GoBack"/>
      <w:bookmarkEnd w:id="0"/>
    </w:p>
    <w:p w:rsidR="00701591" w:rsidRDefault="00C21562">
      <w:pPr>
        <w:pStyle w:val="BodyText"/>
        <w:rPr>
          <w:rFonts w:ascii="AR BLANCA" w:hAnsi="AR BLANCA"/>
          <w:sz w:val="120"/>
        </w:rPr>
      </w:pPr>
      <w:proofErr w:type="gramStart"/>
      <w:r w:rsidRPr="007C7CB2">
        <w:rPr>
          <w:rFonts w:ascii="AR BLANCA" w:hAnsi="AR BLANCA"/>
          <w:sz w:val="120"/>
        </w:rPr>
        <w:t>to</w:t>
      </w:r>
      <w:proofErr w:type="gramEnd"/>
      <w:r w:rsidRPr="007C7CB2">
        <w:rPr>
          <w:rFonts w:ascii="AR BLANCA" w:hAnsi="AR BLANCA"/>
          <w:sz w:val="120"/>
        </w:rPr>
        <w:t xml:space="preserve"> blessings."</w:t>
      </w:r>
    </w:p>
    <w:p w:rsidR="007C7CB2" w:rsidRDefault="007C7CB2" w:rsidP="007C7CB2">
      <w:pPr>
        <w:pStyle w:val="Heading1"/>
        <w:rPr>
          <w:sz w:val="30"/>
        </w:rPr>
      </w:pPr>
    </w:p>
    <w:p w:rsidR="007C7CB2" w:rsidRDefault="007C7CB2" w:rsidP="007C7CB2">
      <w:pPr>
        <w:pStyle w:val="Heading1"/>
        <w:rPr>
          <w:sz w:val="30"/>
        </w:rPr>
      </w:pPr>
    </w:p>
    <w:p w:rsidR="007C7CB2" w:rsidRDefault="007C7CB2" w:rsidP="007C7CB2">
      <w:pPr>
        <w:pStyle w:val="Heading1"/>
        <w:rPr>
          <w:sz w:val="30"/>
        </w:rPr>
      </w:pPr>
    </w:p>
    <w:p w:rsidR="00701591" w:rsidRPr="007C7CB2" w:rsidRDefault="007C7CB2" w:rsidP="007C7CB2">
      <w:pPr>
        <w:pStyle w:val="Heading1"/>
        <w:rPr>
          <w:rFonts w:ascii="AR BLANCA" w:hAnsi="AR BLANCA"/>
          <w:sz w:val="120"/>
        </w:rPr>
      </w:pPr>
      <w:r w:rsidRPr="007C7CB2">
        <w:rPr>
          <w:sz w:val="30"/>
        </w:rPr>
        <w:t>Dallin H. Oaks</w:t>
      </w:r>
    </w:p>
    <w:p w:rsidR="007C7CB2" w:rsidRPr="007C7CB2" w:rsidRDefault="007C7CB2">
      <w:pPr>
        <w:pStyle w:val="Heading1"/>
        <w:rPr>
          <w:sz w:val="30"/>
        </w:rPr>
      </w:pPr>
    </w:p>
    <w:sectPr w:rsidR="007C7CB2" w:rsidRPr="007C7CB2" w:rsidSect="007C7CB2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B2"/>
    <w:rsid w:val="00701591"/>
    <w:rsid w:val="007C7CB2"/>
    <w:rsid w:val="00C21562"/>
    <w:rsid w:val="00C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larendon Condensed" w:hAnsi="Clarendon 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larendon Condensed" w:hAnsi="Clarendon Condensed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larendon Condensed" w:hAnsi="Clarendon 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larendon Condensed" w:hAnsi="Clarendon Condensed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"Through the lens of spirituality, </vt:lpstr>
    </vt:vector>
  </TitlesOfParts>
  <Company> 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"Through the lens of spirituality,</dc:title>
  <dc:subject/>
  <dc:creator>Marjorie Westra</dc:creator>
  <cp:keywords/>
  <cp:lastModifiedBy>Christopher Westra</cp:lastModifiedBy>
  <cp:revision>2</cp:revision>
  <dcterms:created xsi:type="dcterms:W3CDTF">2017-02-06T19:21:00Z</dcterms:created>
  <dcterms:modified xsi:type="dcterms:W3CDTF">2017-02-06T19:21:00Z</dcterms:modified>
</cp:coreProperties>
</file>