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7A04">
      <w:pPr>
        <w:pStyle w:val="Title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1960880" cy="1960880"/>
            <wp:effectExtent l="0" t="0" r="1270" b="1270"/>
            <wp:docPr id="1" name="Picture 1" descr="D:\Data\__MARGIES MESSAGES\images\wor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l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04" w:rsidRPr="00DF7A04" w:rsidRDefault="00DF7A04">
      <w:pPr>
        <w:pStyle w:val="Title"/>
        <w:rPr>
          <w:rFonts w:ascii="Lithos Pro Regular" w:hAnsi="Lithos Pro Regular" w:cs="Adobe Devanagari"/>
          <w:sz w:val="32"/>
          <w:szCs w:val="96"/>
        </w:rPr>
      </w:pPr>
    </w:p>
    <w:p w:rsidR="00000000" w:rsidRPr="00DF7A04" w:rsidRDefault="00336901">
      <w:pPr>
        <w:pStyle w:val="Title"/>
        <w:rPr>
          <w:rFonts w:ascii="Lithos Pro Regular" w:hAnsi="Lithos Pro Regular" w:cs="Adobe Devanagari"/>
          <w:sz w:val="72"/>
          <w:szCs w:val="96"/>
        </w:rPr>
      </w:pPr>
      <w:r w:rsidRPr="00DF7A04">
        <w:rPr>
          <w:rFonts w:ascii="Lithos Pro Regular" w:hAnsi="Lithos Pro Regular" w:cs="Adobe Devanagari"/>
          <w:sz w:val="72"/>
          <w:szCs w:val="96"/>
        </w:rPr>
        <w:t xml:space="preserve">The meaning of </w:t>
      </w:r>
      <w:bookmarkStart w:id="0" w:name="_GoBack"/>
      <w:bookmarkEnd w:id="0"/>
    </w:p>
    <w:p w:rsidR="00000000" w:rsidRPr="00DF7A04" w:rsidRDefault="00336901">
      <w:pPr>
        <w:jc w:val="center"/>
        <w:rPr>
          <w:rFonts w:ascii="Lithos Pro Regular" w:hAnsi="Lithos Pro Regular" w:cs="Adobe Devanagari"/>
          <w:sz w:val="72"/>
          <w:szCs w:val="96"/>
        </w:rPr>
      </w:pPr>
      <w:proofErr w:type="gramStart"/>
      <w:r w:rsidRPr="00DF7A04">
        <w:rPr>
          <w:rFonts w:ascii="Lithos Pro Regular" w:hAnsi="Lithos Pro Regular" w:cs="Adobe Devanagari"/>
          <w:sz w:val="72"/>
          <w:szCs w:val="96"/>
        </w:rPr>
        <w:t>earthly</w:t>
      </w:r>
      <w:proofErr w:type="gramEnd"/>
      <w:r w:rsidRPr="00DF7A04">
        <w:rPr>
          <w:rFonts w:ascii="Lithos Pro Regular" w:hAnsi="Lithos Pro Regular" w:cs="Adobe Devanagari"/>
          <w:sz w:val="72"/>
          <w:szCs w:val="96"/>
        </w:rPr>
        <w:t xml:space="preserve"> existence </w:t>
      </w:r>
    </w:p>
    <w:p w:rsidR="00000000" w:rsidRPr="00DF7A04" w:rsidRDefault="00336901">
      <w:pPr>
        <w:jc w:val="center"/>
        <w:rPr>
          <w:rFonts w:ascii="Lithos Pro Regular" w:hAnsi="Lithos Pro Regular" w:cs="Adobe Devanagari"/>
          <w:sz w:val="72"/>
          <w:szCs w:val="96"/>
        </w:rPr>
      </w:pPr>
      <w:proofErr w:type="gramStart"/>
      <w:r w:rsidRPr="00DF7A04">
        <w:rPr>
          <w:rFonts w:ascii="Lithos Pro Regular" w:hAnsi="Lithos Pro Regular" w:cs="Adobe Devanagari"/>
          <w:sz w:val="72"/>
          <w:szCs w:val="96"/>
        </w:rPr>
        <w:t>lies</w:t>
      </w:r>
      <w:proofErr w:type="gramEnd"/>
      <w:r w:rsidRPr="00DF7A04">
        <w:rPr>
          <w:rFonts w:ascii="Lithos Pro Regular" w:hAnsi="Lithos Pro Regular" w:cs="Adobe Devanagari"/>
          <w:sz w:val="72"/>
          <w:szCs w:val="96"/>
        </w:rPr>
        <w:t xml:space="preserve"> not, </w:t>
      </w:r>
    </w:p>
    <w:p w:rsidR="00000000" w:rsidRPr="00DF7A04" w:rsidRDefault="00336901">
      <w:pPr>
        <w:jc w:val="center"/>
        <w:rPr>
          <w:rFonts w:ascii="Lithos Pro Regular" w:hAnsi="Lithos Pro Regular" w:cs="Adobe Devanagari"/>
          <w:sz w:val="72"/>
          <w:szCs w:val="96"/>
        </w:rPr>
      </w:pPr>
      <w:proofErr w:type="gramStart"/>
      <w:r w:rsidRPr="00DF7A04">
        <w:rPr>
          <w:rFonts w:ascii="Lithos Pro Regular" w:hAnsi="Lithos Pro Regular" w:cs="Adobe Devanagari"/>
          <w:sz w:val="72"/>
          <w:szCs w:val="96"/>
        </w:rPr>
        <w:t>as</w:t>
      </w:r>
      <w:proofErr w:type="gramEnd"/>
      <w:r w:rsidRPr="00DF7A04">
        <w:rPr>
          <w:rFonts w:ascii="Lithos Pro Regular" w:hAnsi="Lithos Pro Regular" w:cs="Adobe Devanagari"/>
          <w:sz w:val="72"/>
          <w:szCs w:val="96"/>
        </w:rPr>
        <w:t xml:space="preserve"> we have grown used to thinking, </w:t>
      </w:r>
    </w:p>
    <w:p w:rsidR="00000000" w:rsidRPr="00DF7A04" w:rsidRDefault="00336901">
      <w:pPr>
        <w:jc w:val="center"/>
        <w:rPr>
          <w:rFonts w:ascii="Lithos Pro Regular" w:hAnsi="Lithos Pro Regular" w:cs="Adobe Devanagari"/>
          <w:sz w:val="72"/>
          <w:szCs w:val="96"/>
        </w:rPr>
      </w:pPr>
      <w:proofErr w:type="gramStart"/>
      <w:r w:rsidRPr="00DF7A04">
        <w:rPr>
          <w:rFonts w:ascii="Lithos Pro Regular" w:hAnsi="Lithos Pro Regular" w:cs="Adobe Devanagari"/>
          <w:sz w:val="72"/>
          <w:szCs w:val="96"/>
        </w:rPr>
        <w:t>in</w:t>
      </w:r>
      <w:proofErr w:type="gramEnd"/>
      <w:r w:rsidRPr="00DF7A04">
        <w:rPr>
          <w:rFonts w:ascii="Lithos Pro Regular" w:hAnsi="Lithos Pro Regular" w:cs="Adobe Devanagari"/>
          <w:sz w:val="72"/>
          <w:szCs w:val="96"/>
        </w:rPr>
        <w:t xml:space="preserve"> prospering, </w:t>
      </w:r>
    </w:p>
    <w:p w:rsidR="00000000" w:rsidRPr="00DF7A04" w:rsidRDefault="00336901">
      <w:pPr>
        <w:jc w:val="center"/>
        <w:rPr>
          <w:rFonts w:ascii="Lithos Pro Regular" w:hAnsi="Lithos Pro Regular" w:cs="Adobe Devanagari"/>
          <w:sz w:val="72"/>
          <w:szCs w:val="96"/>
        </w:rPr>
      </w:pPr>
      <w:proofErr w:type="gramStart"/>
      <w:r w:rsidRPr="00DF7A04">
        <w:rPr>
          <w:rFonts w:ascii="Lithos Pro Regular" w:hAnsi="Lithos Pro Regular" w:cs="Adobe Devanagari"/>
          <w:sz w:val="72"/>
          <w:szCs w:val="96"/>
        </w:rPr>
        <w:t>but</w:t>
      </w:r>
      <w:proofErr w:type="gramEnd"/>
      <w:r w:rsidRPr="00DF7A04">
        <w:rPr>
          <w:rFonts w:ascii="Lithos Pro Regular" w:hAnsi="Lithos Pro Regular" w:cs="Adobe Devanagari"/>
          <w:sz w:val="72"/>
          <w:szCs w:val="96"/>
        </w:rPr>
        <w:t xml:space="preserve"> in the development </w:t>
      </w:r>
    </w:p>
    <w:p w:rsidR="00000000" w:rsidRPr="00DF7A04" w:rsidRDefault="00336901">
      <w:pPr>
        <w:jc w:val="center"/>
        <w:rPr>
          <w:rFonts w:ascii="Lithos Pro Regular" w:hAnsi="Lithos Pro Regular" w:cs="Adobe Devanagari"/>
          <w:sz w:val="96"/>
        </w:rPr>
      </w:pPr>
      <w:proofErr w:type="gramStart"/>
      <w:r w:rsidRPr="00DF7A04">
        <w:rPr>
          <w:rFonts w:ascii="Lithos Pro Regular" w:hAnsi="Lithos Pro Regular" w:cs="Adobe Devanagari"/>
          <w:sz w:val="72"/>
          <w:szCs w:val="96"/>
        </w:rPr>
        <w:t>of</w:t>
      </w:r>
      <w:proofErr w:type="gramEnd"/>
      <w:r w:rsidRPr="00DF7A04">
        <w:rPr>
          <w:rFonts w:ascii="Lithos Pro Regular" w:hAnsi="Lithos Pro Regular" w:cs="Adobe Devanagari"/>
          <w:sz w:val="72"/>
          <w:szCs w:val="96"/>
        </w:rPr>
        <w:t xml:space="preserve"> the soul.</w:t>
      </w:r>
    </w:p>
    <w:p w:rsidR="00000000" w:rsidRPr="00DF7A04" w:rsidRDefault="00336901">
      <w:pPr>
        <w:jc w:val="center"/>
        <w:rPr>
          <w:rFonts w:ascii="Adobe Devanagari" w:hAnsi="Adobe Devanagari" w:cs="Adobe Devanagari"/>
          <w:sz w:val="24"/>
        </w:rPr>
      </w:pPr>
    </w:p>
    <w:p w:rsidR="00000000" w:rsidRPr="00DF7A04" w:rsidRDefault="00336901">
      <w:pPr>
        <w:pStyle w:val="Heading1"/>
        <w:rPr>
          <w:rFonts w:ascii="Adobe Devanagari" w:hAnsi="Adobe Devanagari" w:cs="Adobe Devanagari"/>
          <w:sz w:val="24"/>
        </w:rPr>
      </w:pPr>
    </w:p>
    <w:p w:rsidR="00000000" w:rsidRPr="00DF7A04" w:rsidRDefault="00336901">
      <w:pPr>
        <w:pStyle w:val="Heading1"/>
        <w:rPr>
          <w:rFonts w:ascii="Adobe Devanagari" w:hAnsi="Adobe Devanagari" w:cs="Adobe Devanagari"/>
          <w:sz w:val="24"/>
        </w:rPr>
      </w:pPr>
    </w:p>
    <w:p w:rsidR="00336901" w:rsidRPr="00DF7A04" w:rsidRDefault="00336901">
      <w:pPr>
        <w:pStyle w:val="Heading1"/>
        <w:rPr>
          <w:rFonts w:ascii="Adobe Devanagari" w:hAnsi="Adobe Devanagari" w:cs="Adobe Devanagari"/>
          <w:sz w:val="36"/>
        </w:rPr>
      </w:pPr>
      <w:r w:rsidRPr="00DF7A04">
        <w:rPr>
          <w:rFonts w:ascii="Adobe Devanagari" w:hAnsi="Adobe Devanagari" w:cs="Adobe Devanagari"/>
          <w:sz w:val="36"/>
        </w:rPr>
        <w:t>Alexander Solzhenitsyn</w:t>
      </w:r>
    </w:p>
    <w:sectPr w:rsidR="00336901" w:rsidRPr="00DF7A04" w:rsidSect="00DF7A04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4"/>
    <w:rsid w:val="002C3BF6"/>
    <w:rsid w:val="00336901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49E66-17AB-4947-9031-F0919ACC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meaning of </vt:lpstr>
    </vt:vector>
  </TitlesOfParts>
  <Company> 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meaning of</dc:title>
  <dc:subject/>
  <dc:creator>Margie Westra</dc:creator>
  <cp:keywords/>
  <cp:lastModifiedBy>Mom</cp:lastModifiedBy>
  <cp:revision>2</cp:revision>
  <cp:lastPrinted>2001-06-06T22:49:00Z</cp:lastPrinted>
  <dcterms:created xsi:type="dcterms:W3CDTF">2017-03-30T22:49:00Z</dcterms:created>
  <dcterms:modified xsi:type="dcterms:W3CDTF">2017-03-30T22:49:00Z</dcterms:modified>
</cp:coreProperties>
</file>