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Default="00434102" w:rsidP="00434102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</w:p>
    <w:p w:rsidR="00434102" w:rsidRPr="00434102" w:rsidRDefault="00434102" w:rsidP="00434102">
      <w:pPr>
        <w:pStyle w:val="NormalWeb"/>
        <w:ind w:left="1200" w:right="480"/>
        <w:jc w:val="center"/>
        <w:rPr>
          <w:rFonts w:ascii="AR CARTER" w:eastAsia="Adobe Ming Std L" w:hAnsi="AR CARTER"/>
          <w:color w:val="000000"/>
          <w:sz w:val="112"/>
          <w:szCs w:val="112"/>
        </w:rPr>
      </w:pPr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"Those who </w:t>
      </w:r>
    </w:p>
    <w:p w:rsidR="00434102" w:rsidRDefault="00434102" w:rsidP="00434102">
      <w:pPr>
        <w:pStyle w:val="NormalWeb"/>
        <w:ind w:left="1200" w:right="480"/>
        <w:jc w:val="center"/>
        <w:rPr>
          <w:rFonts w:ascii="AR CARTER" w:eastAsia="Adobe Ming Std L" w:hAnsi="AR CARTER"/>
          <w:color w:val="000000"/>
          <w:sz w:val="112"/>
          <w:szCs w:val="112"/>
        </w:rPr>
      </w:pPr>
      <w:proofErr w:type="gramStart"/>
      <w:r w:rsidRPr="00434102">
        <w:rPr>
          <w:rFonts w:ascii="AR CARTER" w:eastAsia="Adobe Ming Std L" w:hAnsi="AR CARTER"/>
          <w:color w:val="000000"/>
          <w:sz w:val="112"/>
          <w:szCs w:val="112"/>
        </w:rPr>
        <w:t>cannot</w:t>
      </w:r>
      <w:proofErr w:type="gramEnd"/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 remember </w:t>
      </w:r>
    </w:p>
    <w:p w:rsidR="00434102" w:rsidRPr="00434102" w:rsidRDefault="00434102" w:rsidP="00434102">
      <w:pPr>
        <w:pStyle w:val="NormalWeb"/>
        <w:ind w:left="1200" w:right="480"/>
        <w:jc w:val="center"/>
        <w:rPr>
          <w:rFonts w:ascii="AR CARTER" w:eastAsia="Adobe Ming Std L" w:hAnsi="AR CARTER"/>
          <w:color w:val="000000"/>
          <w:sz w:val="112"/>
          <w:szCs w:val="112"/>
        </w:rPr>
      </w:pPr>
      <w:proofErr w:type="gramStart"/>
      <w:r w:rsidRPr="00434102">
        <w:rPr>
          <w:rFonts w:ascii="AR CARTER" w:eastAsia="Adobe Ming Std L" w:hAnsi="AR CARTER"/>
          <w:color w:val="000000"/>
          <w:sz w:val="112"/>
          <w:szCs w:val="112"/>
        </w:rPr>
        <w:t>the</w:t>
      </w:r>
      <w:proofErr w:type="gramEnd"/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 past</w:t>
      </w:r>
    </w:p>
    <w:p w:rsidR="00434102" w:rsidRPr="00434102" w:rsidRDefault="00434102" w:rsidP="00434102">
      <w:pPr>
        <w:pStyle w:val="NormalWeb"/>
        <w:ind w:left="1200" w:right="480"/>
        <w:jc w:val="center"/>
        <w:rPr>
          <w:rFonts w:ascii="AR CARTER" w:eastAsia="Adobe Ming Std L" w:hAnsi="AR CARTER"/>
          <w:color w:val="000000"/>
          <w:sz w:val="112"/>
          <w:szCs w:val="112"/>
        </w:rPr>
      </w:pPr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 </w:t>
      </w:r>
      <w:proofErr w:type="gramStart"/>
      <w:r w:rsidRPr="00434102">
        <w:rPr>
          <w:rFonts w:ascii="AR CARTER" w:eastAsia="Adobe Ming Std L" w:hAnsi="AR CARTER"/>
          <w:color w:val="000000"/>
          <w:sz w:val="112"/>
          <w:szCs w:val="112"/>
        </w:rPr>
        <w:t>are</w:t>
      </w:r>
      <w:proofErr w:type="gramEnd"/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 condemne</w:t>
      </w:r>
      <w:bookmarkStart w:id="0" w:name="_GoBack"/>
      <w:bookmarkEnd w:id="0"/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d </w:t>
      </w:r>
    </w:p>
    <w:p w:rsidR="00434102" w:rsidRPr="00434102" w:rsidRDefault="00434102" w:rsidP="00434102">
      <w:pPr>
        <w:pStyle w:val="NormalWeb"/>
        <w:ind w:left="1200" w:right="480"/>
        <w:jc w:val="center"/>
        <w:rPr>
          <w:rFonts w:ascii="AR CARTER" w:eastAsia="Adobe Ming Std L" w:hAnsi="AR CARTER"/>
          <w:color w:val="000000"/>
          <w:sz w:val="112"/>
          <w:szCs w:val="112"/>
        </w:rPr>
      </w:pPr>
      <w:proofErr w:type="gramStart"/>
      <w:r w:rsidRPr="00434102">
        <w:rPr>
          <w:rFonts w:ascii="AR CARTER" w:eastAsia="Adobe Ming Std L" w:hAnsi="AR CARTER"/>
          <w:color w:val="000000"/>
          <w:sz w:val="112"/>
          <w:szCs w:val="112"/>
        </w:rPr>
        <w:t>to</w:t>
      </w:r>
      <w:proofErr w:type="gramEnd"/>
      <w:r w:rsidRPr="00434102">
        <w:rPr>
          <w:rFonts w:ascii="AR CARTER" w:eastAsia="Adobe Ming Std L" w:hAnsi="AR CARTER"/>
          <w:color w:val="000000"/>
          <w:sz w:val="112"/>
          <w:szCs w:val="112"/>
        </w:rPr>
        <w:t xml:space="preserve"> repeat it."</w:t>
      </w:r>
    </w:p>
    <w:p w:rsidR="00434102" w:rsidRPr="00434102" w:rsidRDefault="00434102" w:rsidP="00434102">
      <w:pPr>
        <w:pStyle w:val="src"/>
        <w:ind w:left="1200" w:right="480"/>
        <w:jc w:val="center"/>
        <w:rPr>
          <w:rFonts w:ascii="AR CARTER" w:eastAsia="Adobe Ming Std L" w:hAnsi="AR CARTER"/>
          <w:i/>
          <w:iCs/>
          <w:color w:val="000000"/>
          <w:sz w:val="23"/>
          <w:szCs w:val="23"/>
        </w:rPr>
      </w:pPr>
    </w:p>
    <w:p w:rsidR="00434102" w:rsidRPr="00434102" w:rsidRDefault="00434102" w:rsidP="00434102">
      <w:pPr>
        <w:pStyle w:val="src"/>
        <w:ind w:left="1200" w:right="480"/>
        <w:jc w:val="center"/>
        <w:rPr>
          <w:rFonts w:ascii="AR CARTER" w:eastAsia="Adobe Ming Std L" w:hAnsi="AR CARTER"/>
          <w:i/>
          <w:iCs/>
          <w:color w:val="000000"/>
          <w:sz w:val="23"/>
          <w:szCs w:val="23"/>
        </w:rPr>
      </w:pPr>
      <w:r w:rsidRPr="00434102">
        <w:rPr>
          <w:rFonts w:ascii="AR CARTER" w:eastAsia="Adobe Ming Std L" w:hAnsi="AR CARTER"/>
          <w:i/>
          <w:iCs/>
          <w:color w:val="000000"/>
          <w:sz w:val="36"/>
          <w:szCs w:val="23"/>
        </w:rPr>
        <w:t>-George Santayana-</w:t>
      </w:r>
    </w:p>
    <w:p w:rsidR="00867750" w:rsidRDefault="00867750"/>
    <w:sectPr w:rsidR="00867750" w:rsidSect="00434102">
      <w:pgSz w:w="12240" w:h="15840"/>
      <w:pgMar w:top="1440" w:right="1440" w:bottom="1440" w:left="1440" w:header="720" w:footer="720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02"/>
    <w:rsid w:val="000811C6"/>
    <w:rsid w:val="00434102"/>
    <w:rsid w:val="006E3F9C"/>
    <w:rsid w:val="00867750"/>
    <w:rsid w:val="00E41211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2017-02-08T17:13:00Z</dcterms:created>
  <dcterms:modified xsi:type="dcterms:W3CDTF">2017-02-08T17:13:00Z</dcterms:modified>
</cp:coreProperties>
</file>