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6973">
      <w:pPr>
        <w:jc w:val="center"/>
        <w:rPr>
          <w:sz w:val="22"/>
        </w:rPr>
      </w:pPr>
    </w:p>
    <w:p w:rsidR="00000000" w:rsidRDefault="00DA5A0A">
      <w:pPr>
        <w:pStyle w:val="Heading2"/>
      </w:pPr>
      <w:r>
        <w:rPr>
          <w:noProof/>
        </w:rPr>
        <w:drawing>
          <wp:inline distT="0" distB="0" distL="0" distR="0">
            <wp:extent cx="3458040" cy="2379643"/>
            <wp:effectExtent l="0" t="0" r="9525" b="1905"/>
            <wp:docPr id="1" name="Picture 1" descr="D:\Data\__MARGIES MESSAGES\images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19" cy="24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A5A0A" w:rsidRDefault="00056973">
      <w:pPr>
        <w:pStyle w:val="Heading2"/>
      </w:pPr>
      <w:r w:rsidRPr="00DA5A0A">
        <w:t xml:space="preserve">“It’s good </w:t>
      </w:r>
    </w:p>
    <w:p w:rsidR="00000000" w:rsidRPr="00DA5A0A" w:rsidRDefault="00056973">
      <w:pPr>
        <w:pStyle w:val="Heading2"/>
      </w:pPr>
      <w:proofErr w:type="gramStart"/>
      <w:r w:rsidRPr="00DA5A0A">
        <w:t>to</w:t>
      </w:r>
      <w:proofErr w:type="gramEnd"/>
      <w:r w:rsidRPr="00DA5A0A">
        <w:t xml:space="preserve"> have an end </w:t>
      </w:r>
    </w:p>
    <w:p w:rsidR="00000000" w:rsidRPr="00DA5A0A" w:rsidRDefault="00056973">
      <w:pPr>
        <w:jc w:val="center"/>
        <w:rPr>
          <w:sz w:val="96"/>
        </w:rPr>
      </w:pPr>
      <w:proofErr w:type="gramStart"/>
      <w:r w:rsidRPr="00DA5A0A">
        <w:rPr>
          <w:sz w:val="96"/>
        </w:rPr>
        <w:t>to</w:t>
      </w:r>
      <w:proofErr w:type="gramEnd"/>
      <w:r w:rsidRPr="00DA5A0A">
        <w:rPr>
          <w:sz w:val="96"/>
        </w:rPr>
        <w:t xml:space="preserve"> journey toward; </w:t>
      </w:r>
    </w:p>
    <w:p w:rsidR="00000000" w:rsidRPr="00DA5A0A" w:rsidRDefault="00056973">
      <w:pPr>
        <w:jc w:val="center"/>
        <w:rPr>
          <w:sz w:val="96"/>
        </w:rPr>
      </w:pPr>
      <w:proofErr w:type="gramStart"/>
      <w:r w:rsidRPr="00DA5A0A">
        <w:rPr>
          <w:sz w:val="96"/>
        </w:rPr>
        <w:t>but</w:t>
      </w:r>
      <w:proofErr w:type="gramEnd"/>
      <w:r w:rsidRPr="00DA5A0A">
        <w:rPr>
          <w:sz w:val="96"/>
        </w:rPr>
        <w:t xml:space="preserve"> it’s the journey that matters, </w:t>
      </w:r>
    </w:p>
    <w:p w:rsidR="00000000" w:rsidRPr="00DA5A0A" w:rsidRDefault="00056973">
      <w:pPr>
        <w:jc w:val="center"/>
        <w:rPr>
          <w:sz w:val="72"/>
        </w:rPr>
      </w:pPr>
      <w:proofErr w:type="gramStart"/>
      <w:r w:rsidRPr="00DA5A0A">
        <w:rPr>
          <w:sz w:val="96"/>
        </w:rPr>
        <w:t>in</w:t>
      </w:r>
      <w:proofErr w:type="gramEnd"/>
      <w:r w:rsidRPr="00DA5A0A">
        <w:rPr>
          <w:sz w:val="96"/>
        </w:rPr>
        <w:t xml:space="preserve"> the end.”</w:t>
      </w:r>
      <w:bookmarkStart w:id="0" w:name="_GoBack"/>
      <w:bookmarkEnd w:id="0"/>
    </w:p>
    <w:p w:rsidR="00000000" w:rsidRDefault="00056973">
      <w:pPr>
        <w:jc w:val="center"/>
        <w:rPr>
          <w:sz w:val="28"/>
        </w:rPr>
      </w:pPr>
    </w:p>
    <w:p w:rsidR="00000000" w:rsidRPr="00C228AB" w:rsidRDefault="00056973">
      <w:pPr>
        <w:pStyle w:val="Heading1"/>
        <w:rPr>
          <w:sz w:val="2"/>
        </w:rPr>
      </w:pPr>
    </w:p>
    <w:p w:rsidR="00000000" w:rsidRDefault="00056973">
      <w:pPr>
        <w:pStyle w:val="Heading1"/>
      </w:pPr>
    </w:p>
    <w:p w:rsidR="00000000" w:rsidRDefault="00056973">
      <w:pPr>
        <w:pStyle w:val="Heading1"/>
      </w:pPr>
    </w:p>
    <w:p w:rsidR="00000000" w:rsidRDefault="00056973">
      <w:pPr>
        <w:pStyle w:val="Heading1"/>
      </w:pPr>
      <w:r>
        <w:t xml:space="preserve">Ursula K. </w:t>
      </w:r>
      <w:proofErr w:type="spellStart"/>
      <w:r>
        <w:t>LeGuin</w:t>
      </w:r>
      <w:proofErr w:type="spellEnd"/>
    </w:p>
    <w:p w:rsidR="00056973" w:rsidRDefault="00056973">
      <w:pPr>
        <w:jc w:val="center"/>
        <w:rPr>
          <w:sz w:val="28"/>
        </w:rPr>
      </w:pPr>
      <w:r>
        <w:rPr>
          <w:sz w:val="28"/>
        </w:rPr>
        <w:t>Quoted in the Book:  Attitudes of Gratitude, p. 127</w:t>
      </w:r>
    </w:p>
    <w:sectPr w:rsidR="00056973" w:rsidSect="00DA5A0A">
      <w:pgSz w:w="12240" w:h="15840"/>
      <w:pgMar w:top="1440" w:right="1800" w:bottom="1440" w:left="1800" w:header="720" w:footer="720" w:gutter="0"/>
      <w:pgBorders w:offsetFrom="page">
        <w:top w:val="balloonsHotAir" w:sz="25" w:space="24" w:color="auto"/>
        <w:left w:val="balloonsHotAir" w:sz="25" w:space="24" w:color="auto"/>
        <w:bottom w:val="balloonsHotAir" w:sz="25" w:space="24" w:color="auto"/>
        <w:right w:val="balloonsHotAir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0A"/>
    <w:rsid w:val="00056973"/>
    <w:rsid w:val="00C228AB"/>
    <w:rsid w:val="00D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5EC2F-5332-4875-BE69-4EF2965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142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“It’s good to have an end to journey toward; but it’s the journey that matters, in the end</vt:lpstr>
    </vt:vector>
  </TitlesOfParts>
  <Company> 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“It’s good to have an end to journey toward; but it’s the journey that matters, in the end</dc:title>
  <dc:subject/>
  <dc:creator>Margie Westra</dc:creator>
  <cp:keywords/>
  <cp:lastModifiedBy>Mom</cp:lastModifiedBy>
  <cp:revision>2</cp:revision>
  <dcterms:created xsi:type="dcterms:W3CDTF">2017-04-03T01:41:00Z</dcterms:created>
  <dcterms:modified xsi:type="dcterms:W3CDTF">2017-04-03T01:41:00Z</dcterms:modified>
</cp:coreProperties>
</file>