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701E0" w:rsidRDefault="00736983">
      <w:pPr>
        <w:jc w:val="center"/>
        <w:rPr>
          <w:sz w:val="160"/>
        </w:rPr>
      </w:pPr>
      <w:bookmarkStart w:id="0" w:name="_GoBack"/>
      <w:bookmarkEnd w:id="0"/>
    </w:p>
    <w:p w:rsidR="00000000" w:rsidRDefault="00736983">
      <w:pPr>
        <w:pStyle w:val="Heading2"/>
      </w:pPr>
      <w:r>
        <w:t xml:space="preserve">“Weakness </w:t>
      </w:r>
    </w:p>
    <w:p w:rsidR="00000000" w:rsidRDefault="00736983">
      <w:pPr>
        <w:jc w:val="center"/>
        <w:rPr>
          <w:sz w:val="144"/>
        </w:rPr>
      </w:pPr>
      <w:proofErr w:type="gramStart"/>
      <w:r>
        <w:rPr>
          <w:sz w:val="144"/>
        </w:rPr>
        <w:t>of</w:t>
      </w:r>
      <w:proofErr w:type="gramEnd"/>
      <w:r>
        <w:rPr>
          <w:sz w:val="144"/>
        </w:rPr>
        <w:t xml:space="preserve"> attitude becomes weakness </w:t>
      </w:r>
    </w:p>
    <w:p w:rsidR="00000000" w:rsidRDefault="00736983">
      <w:pPr>
        <w:jc w:val="center"/>
        <w:rPr>
          <w:sz w:val="144"/>
        </w:rPr>
      </w:pPr>
      <w:proofErr w:type="gramStart"/>
      <w:r>
        <w:rPr>
          <w:sz w:val="144"/>
        </w:rPr>
        <w:t>of</w:t>
      </w:r>
      <w:proofErr w:type="gramEnd"/>
      <w:r>
        <w:rPr>
          <w:sz w:val="144"/>
        </w:rPr>
        <w:t xml:space="preserve"> character.”</w:t>
      </w:r>
    </w:p>
    <w:p w:rsidR="00000000" w:rsidRDefault="00736983">
      <w:pPr>
        <w:jc w:val="center"/>
        <w:rPr>
          <w:sz w:val="28"/>
        </w:rPr>
      </w:pPr>
    </w:p>
    <w:p w:rsidR="00000000" w:rsidRDefault="00736983">
      <w:pPr>
        <w:pStyle w:val="Heading1"/>
      </w:pPr>
    </w:p>
    <w:p w:rsidR="00000000" w:rsidRPr="007701E0" w:rsidRDefault="00736983">
      <w:pPr>
        <w:pStyle w:val="Heading1"/>
        <w:rPr>
          <w:sz w:val="20"/>
        </w:rPr>
      </w:pPr>
    </w:p>
    <w:p w:rsidR="00000000" w:rsidRDefault="00736983">
      <w:pPr>
        <w:pStyle w:val="Heading1"/>
      </w:pPr>
    </w:p>
    <w:p w:rsidR="00000000" w:rsidRPr="007701E0" w:rsidRDefault="00736983">
      <w:pPr>
        <w:pStyle w:val="Heading1"/>
        <w:rPr>
          <w:sz w:val="40"/>
        </w:rPr>
      </w:pPr>
      <w:r w:rsidRPr="007701E0">
        <w:rPr>
          <w:sz w:val="40"/>
        </w:rPr>
        <w:t>Einstein</w:t>
      </w:r>
    </w:p>
    <w:p w:rsidR="00736983" w:rsidRDefault="00736983"/>
    <w:sectPr w:rsidR="00736983" w:rsidSect="007701E0">
      <w:pgSz w:w="12240" w:h="15840"/>
      <w:pgMar w:top="1440" w:right="1800" w:bottom="1440" w:left="1800" w:header="720" w:footer="720" w:gutter="0"/>
      <w:pgBorders w:offsetFrom="page">
        <w:top w:val="firecrackers" w:sz="31" w:space="24" w:color="auto"/>
        <w:left w:val="firecrackers" w:sz="31" w:space="24" w:color="auto"/>
        <w:bottom w:val="firecrackers" w:sz="31" w:space="24" w:color="auto"/>
        <w:right w:val="firecracker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E0"/>
    <w:rsid w:val="00736983"/>
    <w:rsid w:val="0077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355A8-3184-45F1-8A51-B340631A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58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Weakness of attitude becomes weakness of character</vt:lpstr>
    </vt:vector>
  </TitlesOfParts>
  <Company> 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Weakness of attitude becomes weakness of character</dc:title>
  <dc:subject/>
  <dc:creator>Margie Westra</dc:creator>
  <cp:keywords/>
  <cp:lastModifiedBy>Mom</cp:lastModifiedBy>
  <cp:revision>2</cp:revision>
  <dcterms:created xsi:type="dcterms:W3CDTF">2017-04-03T00:54:00Z</dcterms:created>
  <dcterms:modified xsi:type="dcterms:W3CDTF">2017-04-03T00:54:00Z</dcterms:modified>
</cp:coreProperties>
</file>