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62CBA" w:rsidRDefault="0034134F">
      <w:pPr>
        <w:jc w:val="center"/>
        <w:rPr>
          <w:rFonts w:ascii="Bradley Hand ITC" w:hAnsi="Bradley Hand ITC"/>
          <w:b/>
          <w:sz w:val="96"/>
        </w:rPr>
      </w:pPr>
    </w:p>
    <w:p w:rsidR="00000000" w:rsidRDefault="0034134F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“What are the </w:t>
      </w:r>
    </w:p>
    <w:p w:rsidR="00000000" w:rsidRDefault="0034134F">
      <w:pPr>
        <w:pStyle w:val="BodyTex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one</w:t>
      </w:r>
      <w:proofErr w:type="gramEnd"/>
      <w:r>
        <w:rPr>
          <w:rFonts w:ascii="Times New Roman" w:hAnsi="Times New Roman"/>
          <w:b/>
        </w:rPr>
        <w:t xml:space="preserve"> or two most </w:t>
      </w:r>
      <w:bookmarkStart w:id="0" w:name="_GoBack"/>
      <w:bookmarkEnd w:id="0"/>
      <w:r>
        <w:rPr>
          <w:rFonts w:ascii="Times New Roman" w:hAnsi="Times New Roman"/>
          <w:b/>
        </w:rPr>
        <w:t xml:space="preserve">important things </w:t>
      </w:r>
    </w:p>
    <w:p w:rsidR="00000000" w:rsidRDefault="0034134F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could do </w:t>
      </w:r>
    </w:p>
    <w:p w:rsidR="00000000" w:rsidRDefault="0034134F">
      <w:pPr>
        <w:pStyle w:val="BodyTex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in</w:t>
      </w:r>
      <w:proofErr w:type="gramEnd"/>
      <w:r>
        <w:rPr>
          <w:rFonts w:ascii="Times New Roman" w:hAnsi="Times New Roman"/>
          <w:b/>
        </w:rPr>
        <w:t xml:space="preserve"> this role </w:t>
      </w:r>
    </w:p>
    <w:p w:rsidR="00000000" w:rsidRDefault="0034134F">
      <w:pPr>
        <w:pStyle w:val="BodyTex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this</w:t>
      </w:r>
      <w:proofErr w:type="gramEnd"/>
      <w:r>
        <w:rPr>
          <w:rFonts w:ascii="Times New Roman" w:hAnsi="Times New Roman"/>
          <w:b/>
        </w:rPr>
        <w:t xml:space="preserve"> week </w:t>
      </w:r>
    </w:p>
    <w:p w:rsidR="00000000" w:rsidRDefault="0034134F">
      <w:pPr>
        <w:pStyle w:val="BodyTex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that</w:t>
      </w:r>
      <w:proofErr w:type="gramEnd"/>
      <w:r>
        <w:rPr>
          <w:rFonts w:ascii="Times New Roman" w:hAnsi="Times New Roman"/>
          <w:b/>
        </w:rPr>
        <w:t xml:space="preserve"> would </w:t>
      </w:r>
    </w:p>
    <w:p w:rsidR="00000000" w:rsidRDefault="0034134F">
      <w:pPr>
        <w:pStyle w:val="BodyTex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have</w:t>
      </w:r>
      <w:proofErr w:type="gramEnd"/>
      <w:r>
        <w:rPr>
          <w:rFonts w:ascii="Times New Roman" w:hAnsi="Times New Roman"/>
          <w:b/>
        </w:rPr>
        <w:t xml:space="preserve"> the greatest </w:t>
      </w:r>
    </w:p>
    <w:p w:rsidR="00000000" w:rsidRDefault="0034134F">
      <w:pPr>
        <w:pStyle w:val="BodyTex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positive</w:t>
      </w:r>
      <w:proofErr w:type="gramEnd"/>
      <w:r>
        <w:rPr>
          <w:rFonts w:ascii="Times New Roman" w:hAnsi="Times New Roman"/>
          <w:b/>
        </w:rPr>
        <w:t xml:space="preserve"> impact?”</w:t>
      </w:r>
    </w:p>
    <w:p w:rsidR="00000000" w:rsidRDefault="0034134F">
      <w:pPr>
        <w:jc w:val="center"/>
        <w:rPr>
          <w:b/>
          <w:sz w:val="28"/>
        </w:rPr>
      </w:pPr>
    </w:p>
    <w:p w:rsidR="00000000" w:rsidRDefault="0034134F">
      <w:pPr>
        <w:jc w:val="center"/>
        <w:rPr>
          <w:b/>
          <w:sz w:val="28"/>
        </w:rPr>
      </w:pPr>
    </w:p>
    <w:p w:rsidR="00000000" w:rsidRDefault="0034134F">
      <w:pPr>
        <w:jc w:val="center"/>
        <w:rPr>
          <w:sz w:val="28"/>
        </w:rPr>
      </w:pPr>
    </w:p>
    <w:p w:rsidR="0034134F" w:rsidRDefault="0034134F">
      <w:pPr>
        <w:jc w:val="center"/>
        <w:rPr>
          <w:sz w:val="28"/>
        </w:rPr>
      </w:pPr>
      <w:r>
        <w:rPr>
          <w:sz w:val="28"/>
        </w:rPr>
        <w:t>Stephen R. Covey – Book:  First Things First, p. 149</w:t>
      </w:r>
    </w:p>
    <w:sectPr w:rsidR="0034134F" w:rsidSect="00762CBA">
      <w:pgSz w:w="12240" w:h="15840"/>
      <w:pgMar w:top="1440" w:right="1800" w:bottom="1440" w:left="1800" w:header="720" w:footer="720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BA"/>
    <w:rsid w:val="0006636B"/>
    <w:rsid w:val="0034134F"/>
    <w:rsid w:val="007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84C62-A421-4F53-A6CD-4C7EB00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radley Hand ITC" w:hAnsi="Bradley Hand ITC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157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are the </vt:lpstr>
    </vt:vector>
  </TitlesOfParts>
  <Company> 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are the</dc:title>
  <dc:subject/>
  <dc:creator>Margie Westra</dc:creator>
  <cp:keywords/>
  <cp:lastModifiedBy>Mom</cp:lastModifiedBy>
  <cp:revision>3</cp:revision>
  <cp:lastPrinted>2017-04-03T00:57:00Z</cp:lastPrinted>
  <dcterms:created xsi:type="dcterms:W3CDTF">2017-04-03T00:57:00Z</dcterms:created>
  <dcterms:modified xsi:type="dcterms:W3CDTF">2017-04-03T00:57:00Z</dcterms:modified>
</cp:coreProperties>
</file>