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42" w:rsidRDefault="00AB5042"/>
    <w:p w:rsidR="00EF4ECF" w:rsidRDefault="00EF4ECF"/>
    <w:p w:rsidR="00EF4ECF" w:rsidRPr="00EF4ECF" w:rsidRDefault="00EF4ECF">
      <w:pPr>
        <w:rPr>
          <w:sz w:val="14"/>
        </w:rPr>
      </w:pPr>
    </w:p>
    <w:p w:rsidR="00EF4ECF" w:rsidRPr="00EF4ECF" w:rsidRDefault="00EF4ECF" w:rsidP="00EF4ECF">
      <w:pPr>
        <w:pStyle w:val="NormalWeb"/>
        <w:jc w:val="center"/>
        <w:rPr>
          <w:rFonts w:ascii="Myriad Pro Light SemiCond" w:eastAsia="Microsoft Yi Baiti" w:hAnsi="Myriad Pro Light SemiCond"/>
          <w:sz w:val="144"/>
        </w:rPr>
      </w:pPr>
      <w:r>
        <w:rPr>
          <w:rFonts w:ascii="Myriad Pro Light SemiCond" w:eastAsia="Microsoft Yi Baiti" w:hAnsi="Myriad Pro Light SemiCond"/>
          <w:sz w:val="144"/>
        </w:rPr>
        <w:t>”</w:t>
      </w:r>
      <w:r w:rsidRPr="00EF4ECF">
        <w:rPr>
          <w:rFonts w:ascii="Myriad Pro Light SemiCond" w:eastAsia="Microsoft Yi Baiti" w:hAnsi="Myriad Pro Light SemiCond"/>
          <w:sz w:val="144"/>
        </w:rPr>
        <w:t xml:space="preserve">He who can suppress </w:t>
      </w:r>
    </w:p>
    <w:p w:rsidR="00EF4ECF" w:rsidRPr="00EF4ECF" w:rsidRDefault="00EF4ECF" w:rsidP="00EF4ECF">
      <w:pPr>
        <w:pStyle w:val="NormalWeb"/>
        <w:jc w:val="center"/>
        <w:rPr>
          <w:rFonts w:ascii="Myriad Pro Light SemiCond" w:eastAsia="Microsoft Yi Baiti" w:hAnsi="Myriad Pro Light SemiCond"/>
          <w:sz w:val="144"/>
        </w:rPr>
      </w:pPr>
      <w:proofErr w:type="gramStart"/>
      <w:r w:rsidRPr="00EF4ECF">
        <w:rPr>
          <w:rFonts w:ascii="Myriad Pro Light SemiCond" w:eastAsia="Microsoft Yi Baiti" w:hAnsi="Myriad Pro Light SemiCond"/>
          <w:sz w:val="144"/>
        </w:rPr>
        <w:t>a</w:t>
      </w:r>
      <w:proofErr w:type="gramEnd"/>
      <w:r w:rsidRPr="00EF4ECF">
        <w:rPr>
          <w:rFonts w:ascii="Myriad Pro Light SemiCond" w:eastAsia="Microsoft Yi Baiti" w:hAnsi="Myriad Pro Light SemiCond"/>
          <w:sz w:val="144"/>
        </w:rPr>
        <w:t xml:space="preserve"> moments anger may prevent </w:t>
      </w:r>
    </w:p>
    <w:p w:rsidR="00EF4ECF" w:rsidRPr="00EF4ECF" w:rsidRDefault="00EF4ECF" w:rsidP="00EF4ECF">
      <w:pPr>
        <w:pStyle w:val="NormalWeb"/>
        <w:jc w:val="center"/>
        <w:rPr>
          <w:rFonts w:ascii="Myriad Pro Light SemiCond" w:eastAsia="Microsoft Yi Baiti" w:hAnsi="Myriad Pro Light SemiCond"/>
          <w:sz w:val="32"/>
        </w:rPr>
      </w:pPr>
      <w:proofErr w:type="gramStart"/>
      <w:r w:rsidRPr="00EF4ECF">
        <w:rPr>
          <w:rFonts w:ascii="Myriad Pro Light SemiCond" w:eastAsia="Microsoft Yi Baiti" w:hAnsi="Myriad Pro Light SemiCond"/>
          <w:sz w:val="144"/>
        </w:rPr>
        <w:t>a</w:t>
      </w:r>
      <w:proofErr w:type="gramEnd"/>
      <w:r w:rsidRPr="00EF4ECF">
        <w:rPr>
          <w:rFonts w:ascii="Myriad Pro Light SemiCond" w:eastAsia="Microsoft Yi Baiti" w:hAnsi="Myriad Pro Light SemiCond"/>
          <w:sz w:val="144"/>
        </w:rPr>
        <w:t xml:space="preserve"> day of sorrow.</w:t>
      </w:r>
      <w:r w:rsidRPr="00EF4ECF">
        <w:rPr>
          <w:rFonts w:ascii="Myriad Pro Light SemiCond" w:eastAsia="Microsoft Yi Baiti" w:hAnsi="Myriad Pro Light SemiCond"/>
          <w:sz w:val="144"/>
        </w:rPr>
        <w:t>”</w:t>
      </w:r>
    </w:p>
    <w:p w:rsidR="00EF4ECF" w:rsidRPr="00EF4ECF" w:rsidRDefault="00EF4ECF" w:rsidP="00EF4ECF">
      <w:pPr>
        <w:pStyle w:val="src"/>
        <w:jc w:val="center"/>
        <w:rPr>
          <w:rFonts w:ascii="Caflisch Script Pro Light" w:hAnsi="Caflisch Script Pro Light"/>
          <w:sz w:val="32"/>
        </w:rPr>
      </w:pPr>
      <w:bookmarkStart w:id="0" w:name="_GoBack"/>
      <w:bookmarkEnd w:id="0"/>
    </w:p>
    <w:p w:rsidR="00EF4ECF" w:rsidRPr="00EF4ECF" w:rsidRDefault="00EF4ECF" w:rsidP="00EF4ECF">
      <w:pPr>
        <w:pStyle w:val="src"/>
        <w:jc w:val="center"/>
        <w:rPr>
          <w:rFonts w:ascii="Caflisch Script Pro Light" w:hAnsi="Caflisch Script Pro Light"/>
          <w:sz w:val="8"/>
        </w:rPr>
      </w:pPr>
    </w:p>
    <w:p w:rsidR="00EF4ECF" w:rsidRDefault="00EF4ECF" w:rsidP="00EF4ECF">
      <w:pPr>
        <w:pStyle w:val="src"/>
        <w:jc w:val="center"/>
      </w:pPr>
      <w:r w:rsidRPr="00EF4ECF">
        <w:rPr>
          <w:rFonts w:ascii="Caflisch Script Pro Light" w:hAnsi="Caflisch Script Pro Light"/>
          <w:sz w:val="52"/>
        </w:rPr>
        <w:t>-</w:t>
      </w:r>
      <w:r w:rsidRPr="00EF4ECF">
        <w:rPr>
          <w:rFonts w:ascii="Caflisch Script Pro Light" w:hAnsi="Caflisch Script Pro Light"/>
          <w:sz w:val="52"/>
        </w:rPr>
        <w:t>-Tryon Edwards-</w:t>
      </w:r>
      <w:r w:rsidRPr="00EF4ECF">
        <w:rPr>
          <w:rFonts w:ascii="Caflisch Script Pro Light" w:hAnsi="Caflisch Script Pro Light"/>
          <w:sz w:val="52"/>
        </w:rPr>
        <w:t>-</w:t>
      </w:r>
    </w:p>
    <w:sectPr w:rsidR="00EF4ECF" w:rsidSect="00EF4ECF">
      <w:pgSz w:w="12240" w:h="15840"/>
      <w:pgMar w:top="1440" w:right="1440" w:bottom="1440" w:left="1440" w:header="720" w:footer="720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 Semi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flisch Script Pro 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CF"/>
    <w:rsid w:val="00AB5042"/>
    <w:rsid w:val="00E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D4A9A-059D-4A8D-9221-50B6B5F2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EF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2017-02-19T16:41:00Z</dcterms:created>
  <dcterms:modified xsi:type="dcterms:W3CDTF">2017-02-19T16:49:00Z</dcterms:modified>
</cp:coreProperties>
</file>