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18F" w:rsidRDefault="0092518F"/>
    <w:p w:rsidR="000854F2" w:rsidRPr="000854F2" w:rsidRDefault="000854F2">
      <w:pPr>
        <w:rPr>
          <w:sz w:val="12"/>
        </w:rPr>
      </w:pPr>
    </w:p>
    <w:p w:rsidR="000854F2" w:rsidRPr="000854F2" w:rsidRDefault="000854F2" w:rsidP="000854F2">
      <w:pPr>
        <w:pStyle w:val="NormalWeb"/>
        <w:jc w:val="center"/>
        <w:rPr>
          <w:sz w:val="88"/>
          <w:szCs w:val="88"/>
        </w:rPr>
      </w:pPr>
      <w:r w:rsidRPr="000854F2">
        <w:rPr>
          <w:sz w:val="88"/>
          <w:szCs w:val="88"/>
        </w:rPr>
        <w:t xml:space="preserve">"Someone has said that it's good to have money </w:t>
      </w:r>
      <w:bookmarkStart w:id="0" w:name="_GoBack"/>
      <w:bookmarkEnd w:id="0"/>
      <w:r w:rsidRPr="000854F2">
        <w:rPr>
          <w:sz w:val="88"/>
          <w:szCs w:val="88"/>
        </w:rPr>
        <w:t xml:space="preserve">and the things </w:t>
      </w:r>
      <w:r>
        <w:rPr>
          <w:sz w:val="88"/>
          <w:szCs w:val="88"/>
        </w:rPr>
        <w:br/>
      </w:r>
      <w:r w:rsidRPr="000854F2">
        <w:rPr>
          <w:sz w:val="88"/>
          <w:szCs w:val="88"/>
        </w:rPr>
        <w:t>that money can buy-</w:t>
      </w:r>
      <w:r w:rsidRPr="000854F2">
        <w:rPr>
          <w:sz w:val="88"/>
          <w:szCs w:val="88"/>
        </w:rPr>
        <w:t>-</w:t>
      </w:r>
      <w:r>
        <w:rPr>
          <w:sz w:val="88"/>
          <w:szCs w:val="88"/>
        </w:rPr>
        <w:br/>
      </w:r>
      <w:r w:rsidRPr="000854F2">
        <w:rPr>
          <w:sz w:val="88"/>
          <w:szCs w:val="88"/>
        </w:rPr>
        <w:t xml:space="preserve">but it's good, too, </w:t>
      </w:r>
      <w:r>
        <w:rPr>
          <w:sz w:val="88"/>
          <w:szCs w:val="88"/>
        </w:rPr>
        <w:br/>
      </w:r>
      <w:r w:rsidRPr="000854F2">
        <w:rPr>
          <w:sz w:val="88"/>
          <w:szCs w:val="88"/>
        </w:rPr>
        <w:t xml:space="preserve">to check up </w:t>
      </w:r>
      <w:r>
        <w:rPr>
          <w:sz w:val="88"/>
          <w:szCs w:val="88"/>
        </w:rPr>
        <w:br/>
      </w:r>
      <w:r w:rsidRPr="000854F2">
        <w:rPr>
          <w:sz w:val="88"/>
          <w:szCs w:val="88"/>
        </w:rPr>
        <w:t xml:space="preserve">once in a while </w:t>
      </w:r>
      <w:r>
        <w:rPr>
          <w:sz w:val="88"/>
          <w:szCs w:val="88"/>
        </w:rPr>
        <w:br/>
      </w:r>
      <w:r w:rsidRPr="000854F2">
        <w:rPr>
          <w:sz w:val="88"/>
          <w:szCs w:val="88"/>
        </w:rPr>
        <w:t xml:space="preserve">and make sure </w:t>
      </w:r>
      <w:r>
        <w:rPr>
          <w:sz w:val="88"/>
          <w:szCs w:val="88"/>
        </w:rPr>
        <w:br/>
      </w:r>
      <w:r w:rsidRPr="000854F2">
        <w:rPr>
          <w:sz w:val="88"/>
          <w:szCs w:val="88"/>
        </w:rPr>
        <w:t>we haven't lost the things that money can't buy."</w:t>
      </w:r>
    </w:p>
    <w:p w:rsidR="000854F2" w:rsidRPr="000854F2" w:rsidRDefault="000854F2" w:rsidP="000854F2">
      <w:pPr>
        <w:pStyle w:val="src"/>
        <w:jc w:val="center"/>
        <w:rPr>
          <w:sz w:val="32"/>
        </w:rPr>
      </w:pPr>
    </w:p>
    <w:p w:rsidR="000854F2" w:rsidRDefault="000854F2" w:rsidP="000854F2">
      <w:pPr>
        <w:pStyle w:val="src"/>
        <w:jc w:val="center"/>
      </w:pPr>
      <w:r w:rsidRPr="000854F2">
        <w:rPr>
          <w:sz w:val="32"/>
        </w:rPr>
        <w:t>-</w:t>
      </w:r>
      <w:r w:rsidRPr="000854F2">
        <w:rPr>
          <w:sz w:val="32"/>
        </w:rPr>
        <w:t>-Mary Ellen Edmunds, BYU Speeches 1995-96, p. 88-</w:t>
      </w:r>
      <w:r w:rsidRPr="000854F2">
        <w:rPr>
          <w:sz w:val="32"/>
        </w:rPr>
        <w:t>-</w:t>
      </w:r>
    </w:p>
    <w:sectPr w:rsidR="000854F2" w:rsidSect="000854F2">
      <w:pgSz w:w="12240" w:h="15840"/>
      <w:pgMar w:top="1440" w:right="1440" w:bottom="1440" w:left="1440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F2"/>
    <w:rsid w:val="000854F2"/>
    <w:rsid w:val="0092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EC096-13C4-4389-AD5E-9D554ED7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08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2017-02-27T03:44:00Z</dcterms:created>
  <dcterms:modified xsi:type="dcterms:W3CDTF">2017-02-27T03:51:00Z</dcterms:modified>
</cp:coreProperties>
</file>